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4F" w:rsidRDefault="002D0A4F"/>
    <w:p w:rsidR="0088094A" w:rsidRPr="001B221D" w:rsidRDefault="007D122E" w:rsidP="001B221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Польза минералов для здоровья  человека.</w:t>
      </w:r>
    </w:p>
    <w:p w:rsidR="0088094A" w:rsidRPr="001B221D" w:rsidRDefault="007D122E" w:rsidP="007D1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094A" w:rsidRPr="001B221D">
        <w:rPr>
          <w:rFonts w:ascii="Times New Roman" w:hAnsi="Times New Roman" w:cs="Times New Roman"/>
          <w:sz w:val="28"/>
          <w:szCs w:val="28"/>
        </w:rPr>
        <w:t>О витаминах и их роли для здоровья знают даже дети. Но не все могут объяснить, для чего нам нужны минералы, чем отличаются макро – и микроэлементы и какую роль для здоровья они несут. А между тем дефицит минералов грозит серьезными проблемами со здоровьем.</w:t>
      </w:r>
    </w:p>
    <w:p w:rsidR="0088094A" w:rsidRPr="0088094A" w:rsidRDefault="007D122E" w:rsidP="007D1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094A"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Минералы представляют собой неорганические вещества, которые содержатся в воде и почве, а также входят в состав всех жидкостей и тканей живых организмов, включая человека.</w:t>
      </w:r>
    </w:p>
    <w:p w:rsidR="0088094A" w:rsidRPr="0088094A" w:rsidRDefault="005B48AB" w:rsidP="007D1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094A"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их содержания всего 4-5%, но роль огромна. Минеральные вещества регулируют более 50 тысяч (!) биохимических процессов в нашем теле. Это основа для нормальной работы костной и мышечной систем, </w:t>
      </w:r>
      <w:proofErr w:type="gramStart"/>
      <w:r w:rsidR="0088094A"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88094A"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иммунной, гормональной, нервной системы, для процессов кроветворения, обмена веществ, пищеварения и выведения. Минералы в нашем организме:</w:t>
      </w:r>
    </w:p>
    <w:p w:rsidR="0088094A" w:rsidRPr="0088094A" w:rsidRDefault="0088094A" w:rsidP="001B22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строительный материал скелета и зубов;</w:t>
      </w:r>
    </w:p>
    <w:p w:rsidR="0088094A" w:rsidRPr="0088094A" w:rsidRDefault="0088094A" w:rsidP="001B22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регуляторы водно-солевого баланса;</w:t>
      </w:r>
    </w:p>
    <w:p w:rsidR="0088094A" w:rsidRPr="0088094A" w:rsidRDefault="005B48AB" w:rsidP="001B22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энерг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4A"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приемники и распределители;</w:t>
      </w:r>
    </w:p>
    <w:p w:rsidR="0088094A" w:rsidRPr="0088094A" w:rsidRDefault="0088094A" w:rsidP="001B22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нормальной регенерации тканей, передачи нервных импульсов, проницаемости мембран клеток, выработки ферментов.</w:t>
      </w:r>
    </w:p>
    <w:p w:rsidR="0088094A" w:rsidRPr="0088094A" w:rsidRDefault="0088094A" w:rsidP="001B2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взрослого человека содержит порядка 3 кг минеральных солей, из них порядка 2,5 кг приходится на костную ткань.</w:t>
      </w:r>
    </w:p>
    <w:p w:rsidR="0088094A" w:rsidRPr="0088094A" w:rsidRDefault="0088094A" w:rsidP="001B2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Минералы в нашем организме распределяются между тканями и органами неравномерно. Большинство депонируется в печени, костной и мышечн</w:t>
      </w:r>
      <w:r w:rsidR="005B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тканях, но есть и исключения: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 и фосфор концентрируются в твердых тканях зубов.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 собирается в поджелудочной железе,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 — в щитовидной</w:t>
      </w:r>
      <w:r w:rsidR="005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железе</w:t>
      </w: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</w:t>
      </w:r>
      <w:r w:rsidR="005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эмали зубов,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алюминий, мышьяк, ванадий накапливаются в волосах и ногтях,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кадмий, ртуть и молибден — в почках,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 концентрируется в тканях кишечника,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стронций — в пигментной сетчатке глаза,</w:t>
      </w:r>
    </w:p>
    <w:p w:rsidR="0088094A" w:rsidRPr="0088094A" w:rsidRDefault="0088094A" w:rsidP="001B22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бром, марганец, хром концентрируются в гипофизе.</w:t>
      </w:r>
    </w:p>
    <w:p w:rsidR="0088094A" w:rsidRPr="001B221D" w:rsidRDefault="00296D84" w:rsidP="001B221D">
      <w:pPr>
        <w:jc w:val="both"/>
        <w:rPr>
          <w:rFonts w:ascii="Times New Roman" w:hAnsi="Times New Roman" w:cs="Times New Roman"/>
          <w:sz w:val="28"/>
          <w:szCs w:val="28"/>
        </w:rPr>
      </w:pPr>
      <w:r w:rsidRPr="001B221D">
        <w:rPr>
          <w:rFonts w:ascii="Times New Roman" w:hAnsi="Times New Roman" w:cs="Times New Roman"/>
          <w:sz w:val="28"/>
          <w:szCs w:val="28"/>
        </w:rPr>
        <w:t>Организм стремится поддерживать гомеостаз</w:t>
      </w:r>
      <w:r w:rsidRPr="001B221D">
        <w:rPr>
          <w:rFonts w:ascii="Times New Roman" w:hAnsi="Times New Roman" w:cs="Times New Roman"/>
          <w:sz w:val="28"/>
          <w:szCs w:val="28"/>
        </w:rPr>
        <w:t xml:space="preserve"> (постоянство стояния внутренней среды организма)</w:t>
      </w:r>
      <w:r w:rsidRPr="001B221D">
        <w:rPr>
          <w:rFonts w:ascii="Times New Roman" w:hAnsi="Times New Roman" w:cs="Times New Roman"/>
          <w:sz w:val="28"/>
          <w:szCs w:val="28"/>
        </w:rPr>
        <w:t xml:space="preserve">, и при нормальном минеральном обмене </w:t>
      </w:r>
      <w:r w:rsidRPr="001B221D">
        <w:rPr>
          <w:rFonts w:ascii="Times New Roman" w:hAnsi="Times New Roman" w:cs="Times New Roman"/>
          <w:sz w:val="28"/>
          <w:szCs w:val="28"/>
        </w:rPr>
        <w:lastRenderedPageBreak/>
        <w:t>человек не будет испытывать дефицита в макро- и микроэлементах. Но заболевания могут нарушить содержание химических элементов в органах и тканях</w:t>
      </w:r>
      <w:r w:rsidRPr="001B221D">
        <w:rPr>
          <w:rFonts w:ascii="Times New Roman" w:hAnsi="Times New Roman" w:cs="Times New Roman"/>
          <w:sz w:val="28"/>
          <w:szCs w:val="28"/>
        </w:rPr>
        <w:t>.</w:t>
      </w:r>
    </w:p>
    <w:p w:rsidR="006B2C1F" w:rsidRPr="006B2C1F" w:rsidRDefault="006B2C1F" w:rsidP="001B22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Микро- и макроэлементы: в чем разница</w:t>
      </w:r>
    </w:p>
    <w:p w:rsidR="006B2C1F" w:rsidRPr="006B2C1F" w:rsidRDefault="006B2C1F" w:rsidP="001B2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перечня есть и макроэлементы, и микроэлементы.</w:t>
      </w:r>
    </w:p>
    <w:p w:rsidR="006B2C1F" w:rsidRPr="006B2C1F" w:rsidRDefault="006B2C1F" w:rsidP="001B2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деление связано со степенью содержания элементов в организме:</w:t>
      </w:r>
    </w:p>
    <w:p w:rsidR="006B2C1F" w:rsidRPr="006B2C1F" w:rsidRDefault="006B2C1F" w:rsidP="001B22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Макроэлементы содержатся в</w:t>
      </w:r>
      <w:r w:rsidR="005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в концентрации, превышающей </w:t>
      </w: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0,01%. </w:t>
      </w:r>
      <w:r w:rsidR="005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кислород, углерод, </w:t>
      </w:r>
      <w:r w:rsidR="005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водород, азот, кальций, фосфор, калий, натрий, сера, хлор, магний.</w:t>
      </w:r>
    </w:p>
    <w:p w:rsidR="006B2C1F" w:rsidRPr="001B221D" w:rsidRDefault="006B2C1F" w:rsidP="001B22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Микроэлементы присутствуют в нашем организме в концентрации от 0,00001% </w:t>
      </w:r>
      <w:r w:rsidR="00E9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0,01%.</w:t>
      </w:r>
      <w:r w:rsidR="00E9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2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железо, цинк, фтор, стронций, молибден, медь, бром, кремний, цезий, йод, марганец, алюминий, свинец, кадмий, бор и другие.</w:t>
      </w:r>
    </w:p>
    <w:p w:rsidR="0065658B" w:rsidRPr="001B221D" w:rsidRDefault="006B2C1F" w:rsidP="001B2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выделяют ультрамикроэлементы концентрацией ниже 0,00001%. Это селен, кобальт, ванадий, хром, никель, литий, барий, серебро и другие.</w:t>
      </w:r>
      <w:r w:rsidR="0065658B" w:rsidRPr="001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5EF" w:rsidRPr="001B221D" w:rsidRDefault="0065658B" w:rsidP="001B221D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1B221D">
        <w:rPr>
          <w:rFonts w:eastAsia="Times New Roman"/>
          <w:sz w:val="28"/>
          <w:szCs w:val="28"/>
          <w:lang w:eastAsia="ru-RU"/>
        </w:rPr>
        <w:t xml:space="preserve">   Все выше перечисленные элементы </w:t>
      </w:r>
      <w:r w:rsidR="006B2C1F" w:rsidRPr="001B221D">
        <w:rPr>
          <w:sz w:val="28"/>
          <w:szCs w:val="28"/>
        </w:rPr>
        <w:t xml:space="preserve"> выполняют важнейшие функции в организме человека. Даже в микроскопических количествах они обладают огромн</w:t>
      </w:r>
      <w:r w:rsidR="006B185D">
        <w:rPr>
          <w:sz w:val="28"/>
          <w:szCs w:val="28"/>
        </w:rPr>
        <w:t>ой эффективностью: в</w:t>
      </w:r>
      <w:r w:rsidR="006B2C1F" w:rsidRPr="001B221D">
        <w:rPr>
          <w:sz w:val="28"/>
          <w:szCs w:val="28"/>
        </w:rPr>
        <w:t>ходят в состав структур</w:t>
      </w:r>
      <w:r w:rsidR="006B185D">
        <w:rPr>
          <w:sz w:val="28"/>
          <w:szCs w:val="28"/>
        </w:rPr>
        <w:t>ы биологически активных веществ (</w:t>
      </w:r>
      <w:r w:rsidR="006B2C1F" w:rsidRPr="001B221D">
        <w:rPr>
          <w:sz w:val="28"/>
          <w:szCs w:val="28"/>
        </w:rPr>
        <w:t>ферментов, гормонов и витам</w:t>
      </w:r>
      <w:r w:rsidRPr="001B221D">
        <w:rPr>
          <w:sz w:val="28"/>
          <w:szCs w:val="28"/>
        </w:rPr>
        <w:t>инов</w:t>
      </w:r>
      <w:r w:rsidR="006B185D">
        <w:rPr>
          <w:sz w:val="28"/>
          <w:szCs w:val="28"/>
        </w:rPr>
        <w:t>)</w:t>
      </w:r>
      <w:r w:rsidRPr="001B221D">
        <w:rPr>
          <w:sz w:val="28"/>
          <w:szCs w:val="28"/>
        </w:rPr>
        <w:t xml:space="preserve">, </w:t>
      </w:r>
      <w:r w:rsidR="006B2C1F" w:rsidRPr="001B221D">
        <w:rPr>
          <w:sz w:val="28"/>
          <w:szCs w:val="28"/>
        </w:rPr>
        <w:t>участвуют в обмене белков, жиров, углеводов, синтезе белка в организме, теплообмене, кроветворении, костеобразовании, размножении, реакциях иммунитета.</w:t>
      </w:r>
      <w:r w:rsidR="005135EF" w:rsidRPr="001B221D">
        <w:rPr>
          <w:rFonts w:eastAsia="Times New Roman"/>
          <w:sz w:val="28"/>
          <w:szCs w:val="28"/>
          <w:lang w:eastAsia="ru-RU"/>
        </w:rPr>
        <w:t xml:space="preserve"> Доказано, что дефицит макроэлементов (калия или кальция, например) человек способен достаточно долго не замечать и более-менее нормально переносить. Но даже небольшое отклонение в содержании микро- и ультрамикроэлементов вызывает серьезные проблемы.</w:t>
      </w:r>
    </w:p>
    <w:p w:rsidR="005135EF" w:rsidRPr="005135EF" w:rsidRDefault="005135EF" w:rsidP="001B2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объясняется важной ролью микроэлементов в нашем организме:</w:t>
      </w:r>
    </w:p>
    <w:p w:rsidR="005135EF" w:rsidRPr="005135EF" w:rsidRDefault="005135EF" w:rsidP="001B2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переносит кислород по тканям;</w:t>
      </w:r>
    </w:p>
    <w:p w:rsidR="005135EF" w:rsidRPr="005135EF" w:rsidRDefault="005135EF" w:rsidP="001B2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 поддерживает обменные процессы;</w:t>
      </w:r>
    </w:p>
    <w:p w:rsidR="005135EF" w:rsidRPr="005135EF" w:rsidRDefault="005135EF" w:rsidP="001B2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марганец влияет на обновление клеток;</w:t>
      </w:r>
    </w:p>
    <w:p w:rsidR="005135EF" w:rsidRPr="005135EF" w:rsidRDefault="005135EF" w:rsidP="001B2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 необходим для нормального функционирования щитовидной железы;</w:t>
      </w:r>
    </w:p>
    <w:p w:rsidR="005135EF" w:rsidRPr="005135EF" w:rsidRDefault="005135EF" w:rsidP="001B2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 участвует в формировании кровяных телец;</w:t>
      </w:r>
    </w:p>
    <w:p w:rsidR="005135EF" w:rsidRPr="005135EF" w:rsidRDefault="005135EF" w:rsidP="001B2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 поддерживает здоровье нервной системы;</w:t>
      </w:r>
    </w:p>
    <w:p w:rsidR="005135EF" w:rsidRPr="005135EF" w:rsidRDefault="005135EF" w:rsidP="001B22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 необходим для поддержания иммунитета.</w:t>
      </w:r>
    </w:p>
    <w:p w:rsidR="005135EF" w:rsidRPr="005135EF" w:rsidRDefault="005135EF" w:rsidP="001B2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нормальной жизнедеятельности нам необходимо 20 минеральных веществ. В организм они попадают с пищей, так что при сбалансированном рационе мы не сталкиваемся с дефицитом. Степень усвоения минералов зависит от состояния органов дыхания и пищеварения, уровень макро- и микроэлементов зависит от сезона: весной понижается, в начале осени растет.</w:t>
      </w:r>
    </w:p>
    <w:p w:rsidR="006B2C1F" w:rsidRDefault="000116E7" w:rsidP="006816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16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Макро- и микроэлементы в рационе, польза для здоровья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Йод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 для построения гормонов щитовидной железы. Недостаток йода в организме приводит к нарушению деятельности нервной, сердечно-сосудистой систем, желудочно-кишечного тракта. У детей наблюдается снижение умственного, физического и полового развития, интеллектуальных способностей, памяти. У беременных увеличивается вероятность выкидышей, рождения мертворожденных детей. Норма йода - 150-300 мкг в сутки. Много йода содержится в морских продуктах, грецких орехах. Для успешной борьбы с возникновением йодной недостаточности ведущие ученые мира пришли к единому мнению - нужно употреблять в пищу йодированную соль.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Магний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Помогает организму преодолеть переутомление, перевозбуждение, вызванное чрезмерным потреблением кофе, алкоголя, никотина, быстро восстановить силы после интенсивной умственной нагрузки, нервных срывов и тяжелых психических переживаний. Он рекомендуется беременным и тем, кто сидит на “суровой” диете, принимает снотворные и контрацептивные препараты. Уровень потребления для взрослого человека - 400-800 мг в сутки.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 мед, пшеничные отруби, овсяная, гречневая и перловая крупы, курага, фасоль, зеленый салат, петрушка, бананы, семечки.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Железо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Неотъемлемый элемент многих ферментов и белков. “Железное голодание” сильно бьет по организму. Прежде всего, нарушается синтез гемоглобина - железосодержащего белка эритроцитов крови, вследствие чего поступает меньше кислорода к органам и тканям. Развивающееся кислородное голодание негативно отражается на качестве жизни человека. Прежде всего</w:t>
      </w:r>
      <w:r w:rsidR="00AA7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страдают сердце, головной мозг, почки. Норма железа - 10 мг для мужчин и 18 мг для женщин. Верхний допустимый уровень потребления 45 мг в сутки.</w:t>
      </w:r>
    </w:p>
    <w:p w:rsidR="00AA7993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субпродукты, мясо, грибы, гречка, какао, черника, орехи. Этому микроэлементу отводится важная роль в развитии иммунологических реакций, особенно клеточного иммунитета. 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Цинк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функционировании гормонов гипофиза, надпочечников, поджелудочной железы. Он незаменим для нормального развития и работы органов чувств: вкуса, зрения, обоняния. Суточная потребность составляет 10-20 мг.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 отруби, семечки, грибы, рыба, хлеб, мясные и рыбные консервы.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Кальций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Заботится о формировании и укреплении костной ткани. Необходим для роста зубов. Способствует восстановлению всех клеток, так как является составной частью не только их ядра, но и клеточных, и тканевых жидкостей. “Подпитывая” нервную систему, не позволяет “расшатываться” нервам. Обеспечивает нормальную работу эндокринных желез. Для взрослого человека уровень потребления кальция - 1000-2500 мг в день. Увеличивается норма при занятиях спортом, при длительном приеме гормональных препаратов, при заболеваниях крови, кишечника, почек. Вы перенесли несколько переломов, и каждый раз кости срастались плохо и долго? У Вас слезятся глаза и “течет” нос из-за аллергических реакций? Значит</w:t>
      </w:r>
      <w:r w:rsidR="000A5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организму не хватает кальция.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 молоко и молочные продукты (сыр, творог, йогурт), куриные яйца, крупа гречневая, горох, салат.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Калий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Помогает сердцу биться спокойно, ритмично и ровно, регулирует в организме водно-солевой обмен, участвует в проведении нервных импульсов к мышцам, нормализует углеводный и жировой обмен. Суточная доза - 2,5 г для взрослых, для детей - 10-15 г.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 курага и другие сухофрукты, картофель, морская капуста, бананы, апельсины.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Фосфор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другими минералами строит костную систему, оказывает благотворное действие на функции нервной системы и мозговую ткань. Обеспечивает нормальную деятельность печени и почек. Уровень потребления- 700-1600 мг в день.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 морепродукты, рыба, пшено, сыр, мясо птицы, яйца, бобовые.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Является участником защиты иммунной системы от разрушительного воздействия бактерий, вирусов и других негативных факторов. Его даже относят к противникам образования раковых клеток из-за способности действовать против свободных радикалов. Благодаря ему клетки живут дольше, поэтому селен считают “элементом долголетия”. Норма потребления - 60-150 мкг в сутки. Содержание его в почве, воде, воздухе Республики Беларусь - 10-12% от нормы.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Источники: чеснок, овсяная и гречневая крупы, пивные дрожжи, морская капуста. В рафинированных и вареных продуктах содержание селена снижается на 50%.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Фтор</w:t>
      </w: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Играет значительную роль в минеральном обмене человеческого организма. Предотвращает развитие повреждений эмали зубов, сглаживая ее неровности и проникая в микротрещины. Без фтора невозможен процесс кроветворения, он предупреждает развитие остеопороза, а при переломах помогает костной ткани регенерироваться как можно быстрее. Суточная потребность - 1,5 мг.</w:t>
      </w:r>
    </w:p>
    <w:p w:rsidR="00681667" w:rsidRP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 морепродукты, грецкие орехи, рыба, гречневая и рисовая крупы, картофель, черный и зеленый чай.</w:t>
      </w:r>
    </w:p>
    <w:p w:rsidR="00681667" w:rsidRDefault="00681667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микроэлементов человек получает извне вместе с едой, водой, воздухом. Пищевой рацион, состоящий из рафинированных продуктов, не обеспечивает необходимыми количествами витаминов и микроэлементов, потребность в которых существенно повышается при неблагоприятной экологической обстановке, физических и психологических перегрузках. </w:t>
      </w:r>
    </w:p>
    <w:p w:rsidR="000548FB" w:rsidRPr="006B2C1F" w:rsidRDefault="000548FB" w:rsidP="00054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самостоятельно назначать себе </w:t>
      </w:r>
      <w:proofErr w:type="spellStart"/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витаминно-минеральные комплексы, без рекомендаций врача и сдачи биохимического анализа крови. Но вот пересмотреть свой рацион так, чтобы получать максимум минералов, под силу каждому. Достаточно лишь добавить фрукты, овощи, зелень, полноценный белок, а также оре</w:t>
      </w:r>
      <w:bookmarkStart w:id="0" w:name="_GoBack"/>
      <w:bookmarkEnd w:id="0"/>
      <w:r w:rsidRPr="005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хи, семена, проростки, богатые макро- и микроэлементами.</w:t>
      </w:r>
    </w:p>
    <w:p w:rsidR="000548FB" w:rsidRPr="00681667" w:rsidRDefault="000548FB" w:rsidP="0056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67" w:rsidRPr="001B221D" w:rsidRDefault="00681667" w:rsidP="00565A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81667" w:rsidRPr="001B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8EC"/>
    <w:multiLevelType w:val="multilevel"/>
    <w:tmpl w:val="EA1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041D5"/>
    <w:multiLevelType w:val="multilevel"/>
    <w:tmpl w:val="9F84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1678D"/>
    <w:multiLevelType w:val="multilevel"/>
    <w:tmpl w:val="C3D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32323"/>
    <w:multiLevelType w:val="multilevel"/>
    <w:tmpl w:val="726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942ED"/>
    <w:multiLevelType w:val="multilevel"/>
    <w:tmpl w:val="8E8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8026C"/>
    <w:multiLevelType w:val="multilevel"/>
    <w:tmpl w:val="340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A"/>
    <w:rsid w:val="000116E7"/>
    <w:rsid w:val="000548FB"/>
    <w:rsid w:val="000A5C9D"/>
    <w:rsid w:val="001B221D"/>
    <w:rsid w:val="00296D84"/>
    <w:rsid w:val="002D0A4F"/>
    <w:rsid w:val="005135EF"/>
    <w:rsid w:val="00565A09"/>
    <w:rsid w:val="005B48AB"/>
    <w:rsid w:val="0065658B"/>
    <w:rsid w:val="00681667"/>
    <w:rsid w:val="006B185D"/>
    <w:rsid w:val="006B2C1F"/>
    <w:rsid w:val="007D122E"/>
    <w:rsid w:val="0088094A"/>
    <w:rsid w:val="00AA7993"/>
    <w:rsid w:val="00D27B2F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EF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B2F"/>
    <w:rPr>
      <w:b/>
      <w:bCs/>
    </w:rPr>
  </w:style>
  <w:style w:type="character" w:styleId="a5">
    <w:name w:val="Emphasis"/>
    <w:basedOn w:val="a0"/>
    <w:uiPriority w:val="20"/>
    <w:qFormat/>
    <w:rsid w:val="00D27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EF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B2F"/>
    <w:rPr>
      <w:b/>
      <w:bCs/>
    </w:rPr>
  </w:style>
  <w:style w:type="character" w:styleId="a5">
    <w:name w:val="Emphasis"/>
    <w:basedOn w:val="a0"/>
    <w:uiPriority w:val="20"/>
    <w:qFormat/>
    <w:rsid w:val="00D27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2022-08-04T11:32:00Z</dcterms:created>
  <dcterms:modified xsi:type="dcterms:W3CDTF">2022-08-04T12:30:00Z</dcterms:modified>
</cp:coreProperties>
</file>