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E0C0B" w14:textId="77777777" w:rsidR="007D3935" w:rsidRDefault="000C2E59" w:rsidP="007D3935">
      <w:pPr>
        <w:tabs>
          <w:tab w:val="left" w:pos="709"/>
          <w:tab w:val="left" w:pos="4820"/>
          <w:tab w:val="left" w:pos="6804"/>
        </w:tabs>
        <w:jc w:val="center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 xml:space="preserve">СПРАВКА </w:t>
      </w:r>
    </w:p>
    <w:p w14:paraId="50E0FB28" w14:textId="77777777" w:rsidR="000C2E59" w:rsidRDefault="007D3935" w:rsidP="007D3935">
      <w:pPr>
        <w:tabs>
          <w:tab w:val="left" w:pos="709"/>
          <w:tab w:val="left" w:pos="4820"/>
          <w:tab w:val="left" w:pos="6804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 выполненных мероприятиях </w:t>
      </w:r>
      <w:r w:rsidR="000C2E59">
        <w:rPr>
          <w:color w:val="000000"/>
          <w:sz w:val="30"/>
          <w:szCs w:val="30"/>
        </w:rPr>
        <w:t>по благоустройству</w:t>
      </w:r>
    </w:p>
    <w:p w14:paraId="620FFC6E" w14:textId="77777777" w:rsidR="007D3935" w:rsidRDefault="007D3935" w:rsidP="007D3935">
      <w:pPr>
        <w:tabs>
          <w:tab w:val="left" w:pos="709"/>
          <w:tab w:val="left" w:pos="4820"/>
          <w:tab w:val="left" w:pos="6804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2025 году</w:t>
      </w:r>
    </w:p>
    <w:p w14:paraId="1A53EC11" w14:textId="77777777" w:rsidR="000C2E59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color w:val="000000"/>
          <w:sz w:val="30"/>
          <w:szCs w:val="30"/>
        </w:rPr>
      </w:pPr>
    </w:p>
    <w:p w14:paraId="2094156E" w14:textId="77777777" w:rsidR="00FB47DB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</w:t>
      </w:r>
    </w:p>
    <w:p w14:paraId="6C06DAD9" w14:textId="77777777" w:rsidR="009D08ED" w:rsidRDefault="009D08ED" w:rsidP="000F39B0">
      <w:pPr>
        <w:ind w:firstLine="708"/>
        <w:jc w:val="both"/>
        <w:rPr>
          <w:color w:val="0A0A0A"/>
          <w:sz w:val="30"/>
          <w:szCs w:val="30"/>
          <w:shd w:val="clear" w:color="auto" w:fill="FFFFFF"/>
        </w:rPr>
      </w:pPr>
      <w:r w:rsidRPr="009D08ED">
        <w:rPr>
          <w:color w:val="0A0A0A"/>
          <w:sz w:val="30"/>
          <w:szCs w:val="30"/>
          <w:shd w:val="clear" w:color="auto" w:fill="FFFFFF"/>
        </w:rPr>
        <w:t>2025 год в Республике Беларусь в соответствии с Указом</w:t>
      </w:r>
      <w:r w:rsidR="00826BA5">
        <w:rPr>
          <w:color w:val="0A0A0A"/>
          <w:sz w:val="30"/>
          <w:szCs w:val="30"/>
          <w:shd w:val="clear" w:color="auto" w:fill="FFFFFF"/>
        </w:rPr>
        <w:t xml:space="preserve"> Президента от 3 января 2025 г.</w:t>
      </w:r>
      <w:r w:rsidRPr="009D08ED">
        <w:rPr>
          <w:color w:val="0A0A0A"/>
          <w:sz w:val="30"/>
          <w:szCs w:val="30"/>
          <w:shd w:val="clear" w:color="auto" w:fill="FFFFFF"/>
        </w:rPr>
        <w:t xml:space="preserve"> №</w:t>
      </w:r>
      <w:r w:rsidR="00CA05C0">
        <w:rPr>
          <w:color w:val="0A0A0A"/>
          <w:sz w:val="30"/>
          <w:szCs w:val="30"/>
          <w:shd w:val="clear" w:color="auto" w:fill="FFFFFF"/>
        </w:rPr>
        <w:t xml:space="preserve"> </w:t>
      </w:r>
      <w:r w:rsidR="00D0240D">
        <w:rPr>
          <w:color w:val="0A0A0A"/>
          <w:sz w:val="30"/>
          <w:szCs w:val="30"/>
          <w:shd w:val="clear" w:color="auto" w:fill="FFFFFF"/>
        </w:rPr>
        <w:t xml:space="preserve">     </w:t>
      </w:r>
      <w:r w:rsidRPr="009D08ED">
        <w:rPr>
          <w:color w:val="0A0A0A"/>
          <w:sz w:val="30"/>
          <w:szCs w:val="30"/>
          <w:shd w:val="clear" w:color="auto" w:fill="FFFFFF"/>
        </w:rPr>
        <w:t xml:space="preserve">1 </w:t>
      </w:r>
      <w:r w:rsidR="00826BA5" w:rsidRPr="009D08ED">
        <w:rPr>
          <w:color w:val="0A0A0A"/>
          <w:sz w:val="30"/>
          <w:szCs w:val="30"/>
          <w:shd w:val="clear" w:color="auto" w:fill="FFFFFF"/>
        </w:rPr>
        <w:t>объявлен Годом благоустройства</w:t>
      </w:r>
      <w:r w:rsidR="00826BA5">
        <w:rPr>
          <w:color w:val="0A0A0A"/>
          <w:sz w:val="30"/>
          <w:szCs w:val="30"/>
          <w:shd w:val="clear" w:color="auto" w:fill="FFFFFF"/>
        </w:rPr>
        <w:t>,</w:t>
      </w:r>
      <w:r w:rsidR="00826BA5" w:rsidRPr="009D08ED">
        <w:rPr>
          <w:color w:val="0A0A0A"/>
          <w:sz w:val="30"/>
          <w:szCs w:val="30"/>
          <w:shd w:val="clear" w:color="auto" w:fill="FFFFFF"/>
        </w:rPr>
        <w:t xml:space="preserve"> </w:t>
      </w:r>
      <w:r w:rsidRPr="009D08ED">
        <w:rPr>
          <w:color w:val="0A0A0A"/>
          <w:sz w:val="30"/>
          <w:szCs w:val="30"/>
          <w:shd w:val="clear" w:color="auto" w:fill="FFFFFF"/>
        </w:rPr>
        <w:t>который положил начало «пятилетке качества» и направлен на создание комфортной, безопасной и эстетически привлекательной среды путем проведения масштабных мероприятий по наведению порядка на земле, озеленению, благоустройству территорий и активизации гражданского участия</w:t>
      </w:r>
      <w:r>
        <w:rPr>
          <w:color w:val="0A0A0A"/>
          <w:sz w:val="30"/>
          <w:szCs w:val="30"/>
          <w:shd w:val="clear" w:color="auto" w:fill="FFFFFF"/>
        </w:rPr>
        <w:t xml:space="preserve">. </w:t>
      </w:r>
    </w:p>
    <w:p w14:paraId="5E06B862" w14:textId="77777777" w:rsidR="00FB47DB" w:rsidRDefault="00FB47DB" w:rsidP="00FB47D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Решением Витебского областного исполнительного комитета от 18 </w:t>
      </w:r>
      <w:r w:rsidRPr="00A40176">
        <w:rPr>
          <w:sz w:val="30"/>
          <w:szCs w:val="30"/>
        </w:rPr>
        <w:t>марта 2025 г. № 212 «О проведении Года благоустройства»</w:t>
      </w:r>
      <w:r>
        <w:rPr>
          <w:sz w:val="30"/>
          <w:szCs w:val="30"/>
        </w:rPr>
        <w:t xml:space="preserve"> утвержден областной план мероприятий по проведению в 2025 году Года благоустройства.</w:t>
      </w:r>
    </w:p>
    <w:p w14:paraId="42DC63B0" w14:textId="77777777" w:rsidR="00FB47DB" w:rsidRDefault="00FB47DB" w:rsidP="00FB47D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 исполнение пункта 4 указанного решения разработан и утвержден соответствующий районный план </w:t>
      </w:r>
      <w:r w:rsidRPr="0024247A">
        <w:rPr>
          <w:color w:val="000000"/>
          <w:sz w:val="30"/>
          <w:szCs w:val="30"/>
        </w:rPr>
        <w:t>по проведению в 2025 году Года благоустройства</w:t>
      </w:r>
      <w:r>
        <w:rPr>
          <w:color w:val="000000"/>
          <w:sz w:val="30"/>
          <w:szCs w:val="30"/>
        </w:rPr>
        <w:t xml:space="preserve"> (решение Оршанского райисполкома </w:t>
      </w:r>
      <w:r>
        <w:rPr>
          <w:sz w:val="30"/>
          <w:szCs w:val="30"/>
        </w:rPr>
        <w:t>от 15 апреля 2025 </w:t>
      </w:r>
      <w:r w:rsidRPr="00A40176">
        <w:rPr>
          <w:sz w:val="30"/>
          <w:szCs w:val="30"/>
        </w:rPr>
        <w:t>г. № 757 «О проведении Года благоустройства»</w:t>
      </w:r>
      <w:r>
        <w:rPr>
          <w:sz w:val="30"/>
          <w:szCs w:val="30"/>
        </w:rPr>
        <w:t xml:space="preserve">). </w:t>
      </w:r>
    </w:p>
    <w:p w14:paraId="1BE939D8" w14:textId="77777777" w:rsidR="00DE2406" w:rsidRDefault="00826BA5" w:rsidP="00E97B2B">
      <w:pPr>
        <w:tabs>
          <w:tab w:val="left" w:pos="709"/>
          <w:tab w:val="left" w:pos="4820"/>
          <w:tab w:val="left" w:pos="6804"/>
        </w:tabs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tab/>
      </w:r>
      <w:r w:rsidRPr="00DE2406">
        <w:rPr>
          <w:color w:val="000000"/>
          <w:sz w:val="30"/>
          <w:szCs w:val="30"/>
        </w:rPr>
        <w:t xml:space="preserve">Наряду с реализацией мероприятий, предусмотренных планом, </w:t>
      </w:r>
      <w:r w:rsidR="00DE2406" w:rsidRPr="00DE2406">
        <w:rPr>
          <w:color w:val="000000"/>
          <w:sz w:val="30"/>
          <w:szCs w:val="30"/>
        </w:rPr>
        <w:t>в регионе были организованы и проведены масш</w:t>
      </w:r>
      <w:r w:rsidR="00DE2406" w:rsidRPr="00DE2406">
        <w:rPr>
          <w:color w:val="000000"/>
          <w:sz w:val="30"/>
          <w:szCs w:val="30"/>
          <w:shd w:val="clear" w:color="auto" w:fill="FFFFFF"/>
        </w:rPr>
        <w:t xml:space="preserve">табные мероприятия не только по наведению порядка на земле и </w:t>
      </w:r>
      <w:r w:rsidRPr="00DE2406">
        <w:rPr>
          <w:color w:val="000000"/>
          <w:sz w:val="30"/>
          <w:szCs w:val="30"/>
          <w:shd w:val="clear" w:color="auto" w:fill="FFFFFF"/>
        </w:rPr>
        <w:t>благоустройству населенных пунктов,</w:t>
      </w:r>
      <w:r w:rsidR="00DE2406" w:rsidRPr="00DE2406">
        <w:rPr>
          <w:color w:val="000000"/>
          <w:sz w:val="30"/>
          <w:szCs w:val="30"/>
          <w:shd w:val="clear" w:color="auto" w:fill="FFFFFF"/>
        </w:rPr>
        <w:t xml:space="preserve"> но и связанные со строительством новых</w:t>
      </w:r>
      <w:r w:rsidR="00DE2406">
        <w:rPr>
          <w:color w:val="000000"/>
          <w:sz w:val="30"/>
          <w:szCs w:val="30"/>
          <w:shd w:val="clear" w:color="auto" w:fill="FFFFFF"/>
        </w:rPr>
        <w:t>,</w:t>
      </w:r>
      <w:r w:rsidR="00DE2406" w:rsidRPr="00DE2406">
        <w:rPr>
          <w:color w:val="000000"/>
          <w:sz w:val="30"/>
          <w:szCs w:val="30"/>
          <w:shd w:val="clear" w:color="auto" w:fill="FFFFFF"/>
        </w:rPr>
        <w:t xml:space="preserve"> знаковых объектов.</w:t>
      </w:r>
    </w:p>
    <w:p w14:paraId="5D5CE451" w14:textId="77777777" w:rsidR="00DE2406" w:rsidRDefault="00DE2406" w:rsidP="00DE2406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Так, </w:t>
      </w:r>
      <w:r w:rsidRPr="00FC5270">
        <w:rPr>
          <w:color w:val="000000"/>
          <w:sz w:val="30"/>
          <w:szCs w:val="30"/>
        </w:rPr>
        <w:t>17 сентября текущего года состоялось торжественное открытие площади государственных символов Республики Беларусь. Площадь разместилась напротив Ледовой</w:t>
      </w:r>
      <w:r>
        <w:rPr>
          <w:color w:val="000000"/>
          <w:sz w:val="30"/>
          <w:szCs w:val="30"/>
        </w:rPr>
        <w:t xml:space="preserve"> арены и рядом с Парком Героев.</w:t>
      </w:r>
    </w:p>
    <w:p w14:paraId="4FAFD0E4" w14:textId="77777777" w:rsidR="00DE2406" w:rsidRPr="00656EC4" w:rsidRDefault="00DE2406" w:rsidP="00DE2406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О</w:t>
      </w:r>
      <w:r w:rsidRPr="00656EC4">
        <w:rPr>
          <w:sz w:val="30"/>
          <w:szCs w:val="30"/>
          <w:lang w:eastAsia="en-US"/>
        </w:rPr>
        <w:t xml:space="preserve">бъект </w:t>
      </w:r>
      <w:r w:rsidRPr="00895DB8">
        <w:rPr>
          <w:sz w:val="30"/>
          <w:szCs w:val="30"/>
          <w:lang w:eastAsia="en-US"/>
        </w:rPr>
        <w:t>«Возведение флагштока по ул. Владим</w:t>
      </w:r>
      <w:r>
        <w:rPr>
          <w:sz w:val="30"/>
          <w:szCs w:val="30"/>
          <w:lang w:eastAsia="en-US"/>
        </w:rPr>
        <w:t>ира Ленина в Парке Героев в г. </w:t>
      </w:r>
      <w:r w:rsidRPr="00895DB8">
        <w:rPr>
          <w:sz w:val="30"/>
          <w:szCs w:val="30"/>
          <w:lang w:eastAsia="en-US"/>
        </w:rPr>
        <w:t>Орше»</w:t>
      </w:r>
      <w:r>
        <w:rPr>
          <w:b/>
          <w:sz w:val="30"/>
          <w:szCs w:val="30"/>
          <w:lang w:eastAsia="en-US"/>
        </w:rPr>
        <w:t xml:space="preserve"> </w:t>
      </w:r>
      <w:r w:rsidRPr="00656EC4">
        <w:rPr>
          <w:sz w:val="30"/>
          <w:szCs w:val="30"/>
          <w:lang w:eastAsia="en-US"/>
        </w:rPr>
        <w:t xml:space="preserve">представляет собой прямоугольную площадь </w:t>
      </w:r>
      <w:r>
        <w:rPr>
          <w:sz w:val="30"/>
          <w:szCs w:val="30"/>
          <w:lang w:eastAsia="en-US"/>
        </w:rPr>
        <w:t xml:space="preserve">размером </w:t>
      </w:r>
      <w:r w:rsidRPr="00656EC4">
        <w:rPr>
          <w:sz w:val="30"/>
          <w:szCs w:val="30"/>
          <w:lang w:eastAsia="en-US"/>
        </w:rPr>
        <w:t>45х60</w:t>
      </w:r>
      <w:r>
        <w:rPr>
          <w:sz w:val="30"/>
          <w:szCs w:val="30"/>
          <w:lang w:eastAsia="en-US"/>
        </w:rPr>
        <w:t xml:space="preserve"> </w:t>
      </w:r>
      <w:r w:rsidRPr="00656EC4">
        <w:rPr>
          <w:sz w:val="30"/>
          <w:szCs w:val="30"/>
          <w:lang w:eastAsia="en-US"/>
        </w:rPr>
        <w:t xml:space="preserve">м с примыкающими к ней дорожками </w:t>
      </w:r>
      <w:proofErr w:type="gramStart"/>
      <w:r w:rsidRPr="00656EC4">
        <w:rPr>
          <w:sz w:val="30"/>
          <w:szCs w:val="30"/>
          <w:lang w:eastAsia="en-US"/>
        </w:rPr>
        <w:t>из</w:t>
      </w:r>
      <w:proofErr w:type="gramEnd"/>
      <w:r w:rsidRPr="00656EC4">
        <w:rPr>
          <w:sz w:val="30"/>
          <w:szCs w:val="30"/>
          <w:lang w:eastAsia="en-US"/>
        </w:rPr>
        <w:t xml:space="preserve"> мелкоштучной бетонной тротуарной плитке. В центре площади </w:t>
      </w:r>
      <w:r>
        <w:rPr>
          <w:sz w:val="30"/>
          <w:szCs w:val="30"/>
          <w:lang w:eastAsia="en-US"/>
        </w:rPr>
        <w:t>установлен флагшток с подиумом высотой</w:t>
      </w:r>
      <w:r w:rsidRPr="00656EC4">
        <w:rPr>
          <w:sz w:val="30"/>
          <w:szCs w:val="3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60 м"/>
        </w:smartTagPr>
        <w:r w:rsidRPr="00C94F67">
          <w:rPr>
            <w:color w:val="000000"/>
            <w:sz w:val="30"/>
            <w:szCs w:val="30"/>
            <w:lang w:eastAsia="en-US"/>
          </w:rPr>
          <w:t>60 м</w:t>
        </w:r>
      </w:smartTag>
      <w:r w:rsidRPr="00656EC4">
        <w:rPr>
          <w:sz w:val="30"/>
          <w:szCs w:val="30"/>
          <w:lang w:eastAsia="en-US"/>
        </w:rPr>
        <w:t>.  Подиум из полированного гранита восьмигранной формы. На одной из граней, обращенной к улиц</w:t>
      </w:r>
      <w:r>
        <w:rPr>
          <w:sz w:val="30"/>
          <w:szCs w:val="30"/>
          <w:lang w:eastAsia="en-US"/>
        </w:rPr>
        <w:t>е Владимира Ленина,</w:t>
      </w:r>
      <w:r w:rsidRPr="00656EC4">
        <w:rPr>
          <w:sz w:val="30"/>
          <w:szCs w:val="30"/>
          <w:lang w:eastAsia="en-US"/>
        </w:rPr>
        <w:t xml:space="preserve"> размещен Государственный герб Республики Беларусь. Рядом с флагштоком </w:t>
      </w:r>
      <w:r>
        <w:rPr>
          <w:sz w:val="30"/>
          <w:szCs w:val="30"/>
          <w:lang w:eastAsia="en-US"/>
        </w:rPr>
        <w:t>установлен отдельно стоящий знак</w:t>
      </w:r>
      <w:r w:rsidRPr="00656EC4">
        <w:rPr>
          <w:sz w:val="30"/>
          <w:szCs w:val="30"/>
          <w:lang w:eastAsia="en-US"/>
        </w:rPr>
        <w:t xml:space="preserve"> (в стилизации Государственного флага Республики Беларусь) с размещением на нем слов гимна Республики Беларусь.</w:t>
      </w:r>
    </w:p>
    <w:p w14:paraId="26ED9006" w14:textId="77777777" w:rsidR="00DE2406" w:rsidRPr="00656EC4" w:rsidRDefault="00DE2406" w:rsidP="00DE2406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Выполнено</w:t>
      </w:r>
      <w:r w:rsidRPr="00656EC4">
        <w:rPr>
          <w:sz w:val="30"/>
          <w:szCs w:val="30"/>
          <w:lang w:eastAsia="en-US"/>
        </w:rPr>
        <w:t xml:space="preserve"> устройство подсветки флагштока и территории в границах работ с увязкой с существующим освещением.</w:t>
      </w:r>
    </w:p>
    <w:p w14:paraId="02BAFDD1" w14:textId="77777777" w:rsidR="00DE2406" w:rsidRPr="00656EC4" w:rsidRDefault="00DE2406" w:rsidP="00DE2406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Цель реализации</w:t>
      </w:r>
      <w:r w:rsidRPr="00656EC4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>данного проекта способствует повышению</w:t>
      </w:r>
      <w:r w:rsidRPr="00656EC4">
        <w:rPr>
          <w:sz w:val="30"/>
          <w:szCs w:val="30"/>
          <w:lang w:eastAsia="en-US"/>
        </w:rPr>
        <w:t xml:space="preserve"> патриотиче</w:t>
      </w:r>
      <w:r>
        <w:rPr>
          <w:sz w:val="30"/>
          <w:szCs w:val="30"/>
          <w:lang w:eastAsia="en-US"/>
        </w:rPr>
        <w:t>ского воспитания у населения г. </w:t>
      </w:r>
      <w:r w:rsidR="00791589">
        <w:rPr>
          <w:sz w:val="30"/>
          <w:szCs w:val="30"/>
          <w:lang w:eastAsia="en-US"/>
        </w:rPr>
        <w:t>Орши и увеличению</w:t>
      </w:r>
      <w:r w:rsidRPr="00656EC4">
        <w:rPr>
          <w:sz w:val="30"/>
          <w:szCs w:val="30"/>
          <w:lang w:eastAsia="en-US"/>
        </w:rPr>
        <w:t xml:space="preserve"> </w:t>
      </w:r>
      <w:r w:rsidRPr="00656EC4">
        <w:rPr>
          <w:sz w:val="30"/>
          <w:szCs w:val="30"/>
          <w:lang w:eastAsia="en-US"/>
        </w:rPr>
        <w:lastRenderedPageBreak/>
        <w:t>знач</w:t>
      </w:r>
      <w:r>
        <w:rPr>
          <w:sz w:val="30"/>
          <w:szCs w:val="30"/>
          <w:lang w:eastAsia="en-US"/>
        </w:rPr>
        <w:t xml:space="preserve">имости государственных символов, </w:t>
      </w:r>
      <w:r w:rsidRPr="00656EC4">
        <w:rPr>
          <w:sz w:val="30"/>
          <w:szCs w:val="30"/>
          <w:lang w:eastAsia="en-US"/>
        </w:rPr>
        <w:t>организации соответствующего благоустройства для торжественных церемоний и экскурсий туристов, а также в строительстве необходимых наружных инженерных сетей.</w:t>
      </w:r>
    </w:p>
    <w:p w14:paraId="5AA7E0EA" w14:textId="77777777" w:rsidR="00DE2406" w:rsidRDefault="00DE2406" w:rsidP="00DE2406">
      <w:pPr>
        <w:pStyle w:val="1238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 xml:space="preserve">7 ноября </w:t>
      </w:r>
      <w:smartTag w:uri="urn:schemas-microsoft-com:office:smarttags" w:element="metricconverter">
        <w:smartTagPr>
          <w:attr w:name="ProductID" w:val="2025 г"/>
        </w:smartTagPr>
        <w:r>
          <w:rPr>
            <w:color w:val="000000"/>
            <w:sz w:val="30"/>
            <w:szCs w:val="30"/>
          </w:rPr>
          <w:t>2025 г</w:t>
        </w:r>
      </w:smartTag>
      <w:r>
        <w:rPr>
          <w:color w:val="000000"/>
          <w:sz w:val="30"/>
          <w:szCs w:val="30"/>
        </w:rPr>
        <w:t>.</w:t>
      </w:r>
      <w:r w:rsidRPr="00FC5270">
        <w:rPr>
          <w:color w:val="000000"/>
          <w:sz w:val="30"/>
          <w:szCs w:val="30"/>
        </w:rPr>
        <w:t xml:space="preserve"> в Орше торжественно открыли сквер Трудовой славы и памятную стелу «Орша – город трудовой славы 1941 – 1945</w:t>
      </w:r>
      <w:r>
        <w:rPr>
          <w:color w:val="000000"/>
          <w:sz w:val="30"/>
          <w:szCs w:val="30"/>
        </w:rPr>
        <w:t xml:space="preserve"> гг.». Объект расположен </w:t>
      </w:r>
      <w:r w:rsidRPr="007D3935">
        <w:rPr>
          <w:rFonts w:eastAsia="Calibri"/>
          <w:sz w:val="30"/>
          <w:szCs w:val="30"/>
          <w:lang w:eastAsia="en-US"/>
        </w:rPr>
        <w:t xml:space="preserve">на пересечении ул. Константина </w:t>
      </w:r>
      <w:proofErr w:type="spellStart"/>
      <w:r w:rsidRPr="007D3935">
        <w:rPr>
          <w:rFonts w:eastAsia="Calibri"/>
          <w:sz w:val="30"/>
          <w:szCs w:val="30"/>
          <w:lang w:eastAsia="en-US"/>
        </w:rPr>
        <w:t>Заслонова</w:t>
      </w:r>
      <w:proofErr w:type="spellEnd"/>
      <w:r w:rsidRPr="007D3935">
        <w:rPr>
          <w:rFonts w:eastAsia="Calibri"/>
          <w:sz w:val="30"/>
          <w:szCs w:val="30"/>
          <w:lang w:eastAsia="en-US"/>
        </w:rPr>
        <w:t xml:space="preserve"> и Сергея </w:t>
      </w:r>
      <w:proofErr w:type="spellStart"/>
      <w:r w:rsidRPr="007D3935">
        <w:rPr>
          <w:rFonts w:eastAsia="Calibri"/>
          <w:sz w:val="30"/>
          <w:szCs w:val="30"/>
          <w:lang w:eastAsia="en-US"/>
        </w:rPr>
        <w:t>Грицевца</w:t>
      </w:r>
      <w:proofErr w:type="spellEnd"/>
      <w:r w:rsidRPr="007D3935">
        <w:rPr>
          <w:rFonts w:eastAsia="Calibri"/>
          <w:sz w:val="30"/>
          <w:szCs w:val="30"/>
          <w:lang w:eastAsia="en-US"/>
        </w:rPr>
        <w:t xml:space="preserve"> в г. Орше и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представляет собой площадь размером 0,42 га с примыкающими к ней, как лучи, дорожками из мелкоштучной бетонной тротуарной плитки и возведенными подпорными стенками, накрытыми гранитными плитами. В центре площади установлен памятный знак высотой 9 метров на круглом </w:t>
      </w:r>
      <w:r w:rsidRPr="00FC5270">
        <w:rPr>
          <w:color w:val="000000"/>
          <w:sz w:val="30"/>
          <w:szCs w:val="30"/>
        </w:rPr>
        <w:t>трехступенчатом</w:t>
      </w:r>
      <w:r>
        <w:rPr>
          <w:rFonts w:eastAsia="Calibri"/>
          <w:sz w:val="30"/>
          <w:szCs w:val="30"/>
          <w:lang w:eastAsia="en-US"/>
        </w:rPr>
        <w:t xml:space="preserve"> подиуме. </w:t>
      </w:r>
    </w:p>
    <w:p w14:paraId="756C4E5E" w14:textId="77777777" w:rsidR="00DE2406" w:rsidRDefault="00DE2406" w:rsidP="00DE2406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Выполнено благоустройство и озеленение в увязке с существующим положением в соответствии с безопасным и </w:t>
      </w:r>
      <w:proofErr w:type="spellStart"/>
      <w:r>
        <w:rPr>
          <w:rFonts w:eastAsia="Calibri"/>
          <w:sz w:val="30"/>
          <w:szCs w:val="30"/>
          <w:lang w:eastAsia="en-US"/>
        </w:rPr>
        <w:t>безбарьерным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пребыванием людей на территории. Выполнена посадка древесно-кустарниковой растительности, газона обыкновенного. Установлены малые архитектурные формы.</w:t>
      </w:r>
    </w:p>
    <w:p w14:paraId="5707696D" w14:textId="77777777" w:rsidR="00791589" w:rsidRDefault="00791589" w:rsidP="0079158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Данный объект возведен в честь присвоения г. Орше в 2025 году Советом глав государств СНГ почетного звания «Город трудовой славы 1941-1945 годов» за вклад в обеспечение победы над фашизмом.</w:t>
      </w:r>
    </w:p>
    <w:p w14:paraId="52646F69" w14:textId="77777777" w:rsidR="00791589" w:rsidRDefault="00791589" w:rsidP="0079158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 истории Великой Отечественной войны Орша – место первых залпов легендарной «Катюши». Здесь было мощное подпольное и партизанское движение. После освобождения город быстро мобилизовался и в течение 1944 – 1945 годов восстановил работу предприятий, ориентировав ее уже на нужды фронта и Победу. </w:t>
      </w:r>
    </w:p>
    <w:p w14:paraId="7212EFCD" w14:textId="77777777" w:rsidR="000F39B0" w:rsidRDefault="00791589" w:rsidP="00791589">
      <w:pPr>
        <w:pStyle w:val="a7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6260AE">
        <w:rPr>
          <w:rFonts w:ascii="Times New Roman" w:hAnsi="Times New Roman"/>
          <w:color w:val="000000"/>
          <w:sz w:val="30"/>
          <w:szCs w:val="30"/>
        </w:rPr>
        <w:t xml:space="preserve">27 сентября </w:t>
      </w:r>
      <w:smartTag w:uri="urn:schemas-microsoft-com:office:smarttags" w:element="metricconverter">
        <w:smartTagPr>
          <w:attr w:name="ProductID" w:val="2025 г"/>
        </w:smartTagPr>
        <w:r w:rsidRPr="006260AE">
          <w:rPr>
            <w:rFonts w:ascii="Times New Roman" w:hAnsi="Times New Roman"/>
            <w:color w:val="000000"/>
            <w:sz w:val="30"/>
            <w:szCs w:val="30"/>
          </w:rPr>
          <w:t>2025 г</w:t>
        </w:r>
      </w:smartTag>
      <w:r w:rsidRPr="006260AE">
        <w:rPr>
          <w:rFonts w:ascii="Times New Roman" w:hAnsi="Times New Roman"/>
          <w:color w:val="000000"/>
          <w:sz w:val="30"/>
          <w:szCs w:val="30"/>
        </w:rPr>
        <w:t xml:space="preserve">. в </w:t>
      </w:r>
      <w:proofErr w:type="spellStart"/>
      <w:r w:rsidRPr="006260AE">
        <w:rPr>
          <w:rFonts w:ascii="Times New Roman" w:hAnsi="Times New Roman"/>
          <w:color w:val="000000"/>
          <w:sz w:val="30"/>
          <w:szCs w:val="30"/>
        </w:rPr>
        <w:t>аг</w:t>
      </w:r>
      <w:proofErr w:type="spellEnd"/>
      <w:r w:rsidRPr="006260AE">
        <w:rPr>
          <w:rFonts w:ascii="Times New Roman" w:hAnsi="Times New Roman"/>
          <w:color w:val="000000"/>
          <w:sz w:val="30"/>
          <w:szCs w:val="30"/>
        </w:rPr>
        <w:t xml:space="preserve">. </w:t>
      </w:r>
      <w:proofErr w:type="spellStart"/>
      <w:r w:rsidRPr="006260AE">
        <w:rPr>
          <w:rFonts w:ascii="Times New Roman" w:hAnsi="Times New Roman"/>
          <w:color w:val="000000"/>
          <w:sz w:val="30"/>
          <w:szCs w:val="30"/>
        </w:rPr>
        <w:t>Смольяны</w:t>
      </w:r>
      <w:proofErr w:type="spellEnd"/>
      <w:r w:rsidRPr="006260AE">
        <w:rPr>
          <w:rFonts w:ascii="Times New Roman" w:hAnsi="Times New Roman"/>
          <w:color w:val="000000"/>
          <w:sz w:val="30"/>
          <w:szCs w:val="30"/>
        </w:rPr>
        <w:t xml:space="preserve"> состоялся районный праздник тружеников села «Дожинки-2025». В рамках подготовки к праздничным мероприятиям в </w:t>
      </w:r>
      <w:r w:rsidR="000F39B0">
        <w:rPr>
          <w:rFonts w:ascii="Times New Roman" w:hAnsi="Times New Roman"/>
          <w:color w:val="000000"/>
          <w:sz w:val="30"/>
          <w:szCs w:val="30"/>
        </w:rPr>
        <w:t>довольно сжатые сроки в населенном пункте организована и проведена масштабная работа.</w:t>
      </w:r>
    </w:p>
    <w:p w14:paraId="5B867173" w14:textId="77777777" w:rsidR="00791589" w:rsidRPr="006260AE" w:rsidRDefault="000F39B0" w:rsidP="00791589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Так, в </w:t>
      </w:r>
      <w:r w:rsidR="00791589" w:rsidRPr="006260AE">
        <w:rPr>
          <w:rFonts w:ascii="Times New Roman" w:hAnsi="Times New Roman"/>
          <w:color w:val="000000"/>
          <w:sz w:val="30"/>
          <w:szCs w:val="30"/>
        </w:rPr>
        <w:t xml:space="preserve">части благоустройства в </w:t>
      </w:r>
      <w:proofErr w:type="spellStart"/>
      <w:r w:rsidR="00791589" w:rsidRPr="006260AE">
        <w:rPr>
          <w:rFonts w:ascii="Times New Roman" w:hAnsi="Times New Roman"/>
          <w:color w:val="000000"/>
          <w:sz w:val="30"/>
          <w:szCs w:val="30"/>
        </w:rPr>
        <w:t>агрогородке</w:t>
      </w:r>
      <w:proofErr w:type="spellEnd"/>
      <w:r w:rsidR="00791589" w:rsidRPr="006260A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91589" w:rsidRPr="006260A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выполнены работы по </w:t>
      </w:r>
      <w:r w:rsidR="00791589" w:rsidRPr="006260AE">
        <w:rPr>
          <w:rFonts w:ascii="Times New Roman" w:hAnsi="Times New Roman"/>
          <w:sz w:val="30"/>
          <w:szCs w:val="30"/>
        </w:rPr>
        <w:t>удалено более 300 опасных деревьев, сносу 5-ти признанных непригод</w:t>
      </w:r>
      <w:r w:rsidR="00791589">
        <w:rPr>
          <w:rFonts w:ascii="Times New Roman" w:hAnsi="Times New Roman"/>
          <w:sz w:val="30"/>
          <w:szCs w:val="30"/>
        </w:rPr>
        <w:t>ными для проживания жилых домов</w:t>
      </w:r>
      <w:r w:rsidR="00791589" w:rsidRPr="006260AE">
        <w:rPr>
          <w:rFonts w:ascii="Times New Roman" w:hAnsi="Times New Roman"/>
          <w:sz w:val="30"/>
          <w:szCs w:val="30"/>
        </w:rPr>
        <w:t xml:space="preserve">, укладке пешеходных дорожек  штучной плиткой на Центральной площади, ул. Почтовой, установке  скамеек и урн, ремонту памятного знака воинам афганцам на ул. Почтовой, ремонту памятника «Братская могила» на ул. Витебской, устройству детской площадки с резиновым покрытием на ул. Почтовой, замене детского оборудования и установке нового ограждения на детской площадке по  ул. Мира, ремонту дорожного полотна на 8-ми улицах с добавлением нового материала, </w:t>
      </w:r>
      <w:proofErr w:type="spellStart"/>
      <w:r w:rsidR="00791589" w:rsidRPr="006260AE">
        <w:rPr>
          <w:rFonts w:ascii="Times New Roman" w:hAnsi="Times New Roman"/>
          <w:sz w:val="30"/>
          <w:szCs w:val="30"/>
        </w:rPr>
        <w:t>грейдированию</w:t>
      </w:r>
      <w:proofErr w:type="spellEnd"/>
      <w:r w:rsidR="00791589" w:rsidRPr="006260AE">
        <w:rPr>
          <w:rFonts w:ascii="Times New Roman" w:hAnsi="Times New Roman"/>
          <w:sz w:val="30"/>
          <w:szCs w:val="30"/>
        </w:rPr>
        <w:t xml:space="preserve"> 3-х улиц, асфальтированию подъезда к детской площадке на ул. Почтовой, асфальтированию Центральной площади, ямочному ремонту ул. Витебской, ул. Почтовой, замене 2 остановочных пункта, ремонту </w:t>
      </w:r>
      <w:r w:rsidR="00791589" w:rsidRPr="006260AE">
        <w:rPr>
          <w:rFonts w:ascii="Times New Roman" w:hAnsi="Times New Roman"/>
          <w:sz w:val="30"/>
          <w:szCs w:val="30"/>
        </w:rPr>
        <w:lastRenderedPageBreak/>
        <w:t xml:space="preserve">пешеходного мостика через реку Дерновка и укладке штучной плиткой площадки перед мостиком и установкой малых архитектурных форм, установке новых  контейнеров для </w:t>
      </w:r>
      <w:r w:rsidR="00791589">
        <w:rPr>
          <w:rFonts w:ascii="Times New Roman" w:hAnsi="Times New Roman"/>
          <w:sz w:val="30"/>
          <w:szCs w:val="30"/>
        </w:rPr>
        <w:t xml:space="preserve">сбора </w:t>
      </w:r>
      <w:r w:rsidR="00791589" w:rsidRPr="006260AE">
        <w:rPr>
          <w:rFonts w:ascii="Times New Roman" w:hAnsi="Times New Roman"/>
          <w:sz w:val="30"/>
          <w:szCs w:val="30"/>
        </w:rPr>
        <w:t>мусора по  ул. Мира, устройству линий освещения  на Центральной площади, в парке по ул. Почтовой, увеличению протяженности линий освещения по ул. Горной.</w:t>
      </w:r>
    </w:p>
    <w:p w14:paraId="4FBB2ADC" w14:textId="77777777" w:rsidR="00791589" w:rsidRPr="009D08ED" w:rsidRDefault="00791589" w:rsidP="00791589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ab/>
      </w:r>
      <w:r w:rsidRPr="009D08ED">
        <w:rPr>
          <w:rFonts w:ascii="Times New Roman" w:hAnsi="Times New Roman"/>
          <w:sz w:val="30"/>
          <w:szCs w:val="30"/>
        </w:rPr>
        <w:t xml:space="preserve">Также в </w:t>
      </w:r>
      <w:proofErr w:type="spellStart"/>
      <w:r w:rsidRPr="009D08ED">
        <w:rPr>
          <w:rFonts w:ascii="Times New Roman" w:hAnsi="Times New Roman"/>
          <w:sz w:val="30"/>
          <w:szCs w:val="30"/>
        </w:rPr>
        <w:t>агрогородке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Смольяны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 к этому празднику была проведена  немалая работа и на объектах социально-культурной сферы</w:t>
      </w:r>
      <w:r>
        <w:rPr>
          <w:rFonts w:ascii="Times New Roman" w:hAnsi="Times New Roman"/>
          <w:sz w:val="30"/>
          <w:szCs w:val="30"/>
        </w:rPr>
        <w:t>.</w:t>
      </w:r>
    </w:p>
    <w:p w14:paraId="5A680AD8" w14:textId="77777777" w:rsidR="00791589" w:rsidRPr="009D08ED" w:rsidRDefault="00791589" w:rsidP="00791589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 w:rsidRPr="009D08ED">
        <w:rPr>
          <w:rFonts w:ascii="Times New Roman" w:hAnsi="Times New Roman"/>
          <w:sz w:val="30"/>
          <w:szCs w:val="30"/>
        </w:rPr>
        <w:t xml:space="preserve">Выполнен капитальный ремонт здания 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Смольянской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 амбулатории врача общей практики, построена парковка для автомобилей, закуплено медицинское оборудование.</w:t>
      </w:r>
    </w:p>
    <w:p w14:paraId="6474E0E6" w14:textId="77777777" w:rsidR="00791589" w:rsidRPr="009D08ED" w:rsidRDefault="00791589" w:rsidP="00791589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 w:rsidRPr="009D08ED">
        <w:rPr>
          <w:rFonts w:ascii="Times New Roman" w:hAnsi="Times New Roman"/>
          <w:sz w:val="30"/>
          <w:szCs w:val="30"/>
        </w:rPr>
        <w:t xml:space="preserve">Капитально отремонтирована 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Смольянская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 сельская библиотека-клуб (зрительный зал, спортивный зал, фойе 1 этажа, кабинет библиотеки, бытовые комнаты).</w:t>
      </w:r>
    </w:p>
    <w:p w14:paraId="72E4CEFD" w14:textId="77777777" w:rsidR="00791589" w:rsidRPr="009D08ED" w:rsidRDefault="00791589" w:rsidP="00791589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 w:rsidRPr="009D08ED">
        <w:rPr>
          <w:rFonts w:ascii="Times New Roman" w:hAnsi="Times New Roman"/>
          <w:sz w:val="30"/>
          <w:szCs w:val="30"/>
        </w:rPr>
        <w:t>Произведен капитальный ремонт государственного учреждения образования «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Смольянская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 средняя школа Оршанского района» (кабинеты, столовая, бытовые комнаты, 2 корпус – кабинеты трудового обучения), был выстроен стадион с искусственным покрытием.</w:t>
      </w:r>
    </w:p>
    <w:p w14:paraId="4EE5AE47" w14:textId="77777777" w:rsidR="00791589" w:rsidRPr="009D08ED" w:rsidRDefault="00791589" w:rsidP="00791589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 w:rsidRPr="009D08ED">
        <w:rPr>
          <w:rFonts w:ascii="Times New Roman" w:hAnsi="Times New Roman"/>
          <w:sz w:val="30"/>
          <w:szCs w:val="30"/>
        </w:rPr>
        <w:t>Выполнен косметический ремонт общежитий учреждения образования «Оршанский государственный аграрный колледж», укладка асфальтовых дорожек у здания учебного корпуса, покраска фасада здания. Отремонтировано здание государственного учреждения образования «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Смольянский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 детский сад», установлено ограждения 3</w:t>
      </w:r>
      <w:r w:rsidRPr="009D08ED">
        <w:rPr>
          <w:rFonts w:ascii="Times New Roman" w:hAnsi="Times New Roman"/>
          <w:sz w:val="30"/>
          <w:szCs w:val="30"/>
          <w:lang w:val="en-US"/>
        </w:rPr>
        <w:t>D</w:t>
      </w:r>
      <w:r w:rsidRPr="009D08ED">
        <w:rPr>
          <w:rFonts w:ascii="Times New Roman" w:hAnsi="Times New Roman"/>
          <w:sz w:val="30"/>
          <w:szCs w:val="30"/>
        </w:rPr>
        <w:t>.</w:t>
      </w:r>
    </w:p>
    <w:p w14:paraId="5C5BC90F" w14:textId="77777777" w:rsidR="00791589" w:rsidRPr="009D08ED" w:rsidRDefault="00791589" w:rsidP="00791589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9D08ED">
        <w:rPr>
          <w:rFonts w:ascii="Times New Roman" w:hAnsi="Times New Roman"/>
          <w:sz w:val="30"/>
          <w:szCs w:val="30"/>
        </w:rPr>
        <w:t>Выполнены работы ремонту фасада здания СХФ «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Смольяны</w:t>
      </w:r>
      <w:proofErr w:type="spellEnd"/>
      <w:r w:rsidRPr="009D08ED">
        <w:rPr>
          <w:rFonts w:ascii="Times New Roman" w:hAnsi="Times New Roman"/>
          <w:sz w:val="30"/>
          <w:szCs w:val="30"/>
        </w:rPr>
        <w:t>», покраске забора у здания СХФ «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Смольяны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» </w:t>
      </w:r>
    </w:p>
    <w:p w14:paraId="483D3A89" w14:textId="77777777" w:rsidR="00791589" w:rsidRPr="009D08ED" w:rsidRDefault="00791589" w:rsidP="00791589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 w:rsidRPr="009D08ED">
        <w:rPr>
          <w:rFonts w:ascii="Times New Roman" w:hAnsi="Times New Roman"/>
          <w:sz w:val="30"/>
          <w:szCs w:val="30"/>
        </w:rPr>
        <w:t xml:space="preserve">Произведен капитальный ремонт </w:t>
      </w:r>
      <w:proofErr w:type="spellStart"/>
      <w:r w:rsidRPr="009D08ED">
        <w:rPr>
          <w:rFonts w:ascii="Times New Roman" w:hAnsi="Times New Roman"/>
          <w:sz w:val="30"/>
          <w:szCs w:val="30"/>
        </w:rPr>
        <w:t>Смольянского</w:t>
      </w:r>
      <w:proofErr w:type="spellEnd"/>
      <w:r w:rsidRPr="009D08ED">
        <w:rPr>
          <w:rFonts w:ascii="Times New Roman" w:hAnsi="Times New Roman"/>
          <w:sz w:val="30"/>
          <w:szCs w:val="30"/>
        </w:rPr>
        <w:t xml:space="preserve"> сельского исполнительного комитета.</w:t>
      </w:r>
    </w:p>
    <w:p w14:paraId="6FFB7DCC" w14:textId="77777777" w:rsidR="000F39B0" w:rsidRDefault="000F39B0" w:rsidP="00E97B2B">
      <w:pPr>
        <w:tabs>
          <w:tab w:val="left" w:pos="709"/>
          <w:tab w:val="left" w:pos="4820"/>
          <w:tab w:val="left" w:pos="6804"/>
        </w:tabs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Выполнены работы по текущему ремонту кровель, ремонту фасадов в 6-ти многоквартирных жилых домах. </w:t>
      </w:r>
    </w:p>
    <w:p w14:paraId="1E15E7C2" w14:textId="77777777" w:rsidR="000F39B0" w:rsidRDefault="000F39B0" w:rsidP="000F39B0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</w:rPr>
        <w:t>В июне 2025 года завершена работа по благоустройству  и оборудованию детской игровой площадки на землях общего пользования в д. </w:t>
      </w:r>
      <w:proofErr w:type="spellStart"/>
      <w:r>
        <w:rPr>
          <w:color w:val="000000"/>
          <w:sz w:val="30"/>
          <w:szCs w:val="30"/>
        </w:rPr>
        <w:t>Пищалово</w:t>
      </w:r>
      <w:proofErr w:type="spellEnd"/>
      <w:r>
        <w:rPr>
          <w:color w:val="000000"/>
          <w:sz w:val="30"/>
          <w:szCs w:val="30"/>
        </w:rPr>
        <w:t>, как результат</w:t>
      </w:r>
      <w:r w:rsidRPr="007E4516">
        <w:rPr>
          <w:color w:val="000000"/>
          <w:sz w:val="30"/>
          <w:szCs w:val="30"/>
        </w:rPr>
        <w:t xml:space="preserve"> </w:t>
      </w:r>
      <w:r w:rsidRPr="007E4516">
        <w:rPr>
          <w:color w:val="000000"/>
          <w:sz w:val="30"/>
          <w:szCs w:val="30"/>
          <w:shd w:val="clear" w:color="auto" w:fill="F7F7FB"/>
        </w:rPr>
        <w:t>успешно реализованной гражданской инициативы «Дети при деле», ставшей победителем конкурса гражданских инициатив в 2024 году</w:t>
      </w:r>
      <w:r>
        <w:rPr>
          <w:color w:val="000000"/>
          <w:sz w:val="30"/>
          <w:szCs w:val="30"/>
        </w:rPr>
        <w:t xml:space="preserve">. </w:t>
      </w:r>
    </w:p>
    <w:p w14:paraId="4968BFA3" w14:textId="77777777" w:rsidR="000F39B0" w:rsidRDefault="000F39B0" w:rsidP="000F39B0">
      <w:pPr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Pr="00E83E2F">
        <w:rPr>
          <w:bCs/>
          <w:sz w:val="30"/>
          <w:szCs w:val="30"/>
          <w:lang w:val="be-BY" w:eastAsia="ar-SA"/>
        </w:rPr>
        <w:t xml:space="preserve">С целью оборудования игровой территории  </w:t>
      </w:r>
      <w:r w:rsidRPr="00E83E2F">
        <w:rPr>
          <w:sz w:val="30"/>
          <w:szCs w:val="30"/>
        </w:rPr>
        <w:t>для детей</w:t>
      </w:r>
      <w:r w:rsidRPr="00E83E2F">
        <w:rPr>
          <w:bCs/>
          <w:sz w:val="30"/>
          <w:szCs w:val="30"/>
          <w:lang w:val="be-BY" w:eastAsia="ar-SA"/>
        </w:rPr>
        <w:t xml:space="preserve"> были проведены работы по уборке предполагаемого места ее размещения, осуществлена планировка расположения отдельных элементов оборудования, </w:t>
      </w:r>
      <w:r w:rsidRPr="00E83E2F">
        <w:rPr>
          <w:sz w:val="30"/>
          <w:szCs w:val="30"/>
        </w:rPr>
        <w:t>закупка и установка игрового оборудования</w:t>
      </w:r>
      <w:r w:rsidRPr="001D7875">
        <w:rPr>
          <w:sz w:val="30"/>
          <w:szCs w:val="30"/>
        </w:rPr>
        <w:t xml:space="preserve">. </w:t>
      </w:r>
    </w:p>
    <w:p w14:paraId="528CB8F7" w14:textId="77777777" w:rsidR="000F39B0" w:rsidRPr="001D7875" w:rsidRDefault="000F39B0" w:rsidP="000F39B0">
      <w:pPr>
        <w:jc w:val="both"/>
        <w:rPr>
          <w:color w:val="000000"/>
          <w:sz w:val="30"/>
          <w:szCs w:val="30"/>
        </w:rPr>
      </w:pPr>
      <w:r w:rsidRPr="001D7875">
        <w:rPr>
          <w:color w:val="000000"/>
          <w:sz w:val="30"/>
          <w:szCs w:val="30"/>
        </w:rPr>
        <w:t xml:space="preserve">          </w:t>
      </w:r>
      <w:r w:rsidRPr="001D7875">
        <w:rPr>
          <w:color w:val="000000"/>
          <w:sz w:val="30"/>
          <w:szCs w:val="30"/>
          <w:shd w:val="clear" w:color="auto" w:fill="FFFFFF"/>
        </w:rPr>
        <w:t xml:space="preserve">Игровой комплекс рассчитан на детей различного возраста. Установлены горка, силовая лестница и турники, качели, </w:t>
      </w:r>
      <w:r>
        <w:rPr>
          <w:color w:val="000000"/>
          <w:sz w:val="30"/>
          <w:szCs w:val="30"/>
          <w:shd w:val="clear" w:color="auto" w:fill="FFFFFF"/>
        </w:rPr>
        <w:t xml:space="preserve">карусель, </w:t>
      </w:r>
      <w:r w:rsidRPr="001D7875">
        <w:rPr>
          <w:color w:val="000000"/>
          <w:sz w:val="30"/>
          <w:szCs w:val="30"/>
          <w:shd w:val="clear" w:color="auto" w:fill="FFFFFF"/>
        </w:rPr>
        <w:t>песочница, волейбольная и футбольная площадк</w:t>
      </w:r>
      <w:r>
        <w:rPr>
          <w:color w:val="000000"/>
          <w:sz w:val="30"/>
          <w:szCs w:val="30"/>
          <w:shd w:val="clear" w:color="auto" w:fill="FFFFFF"/>
        </w:rPr>
        <w:t xml:space="preserve">и, </w:t>
      </w:r>
      <w:r w:rsidRPr="001D7875">
        <w:rPr>
          <w:color w:val="000000"/>
          <w:sz w:val="30"/>
          <w:szCs w:val="30"/>
          <w:shd w:val="clear" w:color="auto" w:fill="FFFFFF"/>
        </w:rPr>
        <w:t>беседка, уложено резиновое покрытие</w:t>
      </w:r>
      <w:r w:rsidRPr="001D7875">
        <w:rPr>
          <w:color w:val="000000"/>
          <w:sz w:val="30"/>
          <w:szCs w:val="30"/>
        </w:rPr>
        <w:t>.</w:t>
      </w:r>
    </w:p>
    <w:p w14:paraId="7BA0B305" w14:textId="77777777" w:rsidR="000F39B0" w:rsidRPr="00E83E2F" w:rsidRDefault="000F39B0" w:rsidP="000F39B0">
      <w:pPr>
        <w:jc w:val="both"/>
        <w:rPr>
          <w:bCs/>
          <w:sz w:val="30"/>
          <w:szCs w:val="30"/>
          <w:lang w:eastAsia="ar-SA"/>
        </w:rPr>
      </w:pPr>
      <w:r>
        <w:rPr>
          <w:color w:val="000000"/>
          <w:sz w:val="30"/>
          <w:szCs w:val="30"/>
        </w:rPr>
        <w:lastRenderedPageBreak/>
        <w:tab/>
      </w:r>
      <w:r w:rsidRPr="00E83E2F">
        <w:rPr>
          <w:bCs/>
          <w:sz w:val="30"/>
          <w:szCs w:val="30"/>
        </w:rPr>
        <w:t>К работе</w:t>
      </w:r>
      <w:r>
        <w:rPr>
          <w:bCs/>
          <w:sz w:val="30"/>
          <w:szCs w:val="30"/>
        </w:rPr>
        <w:t xml:space="preserve"> по реализации проекта были</w:t>
      </w:r>
      <w:r w:rsidRPr="00E83E2F">
        <w:rPr>
          <w:bCs/>
          <w:sz w:val="30"/>
          <w:szCs w:val="30"/>
        </w:rPr>
        <w:t xml:space="preserve"> привлечены </w:t>
      </w:r>
      <w:r w:rsidRPr="00E83E2F">
        <w:rPr>
          <w:bCs/>
          <w:sz w:val="30"/>
          <w:szCs w:val="30"/>
          <w:lang w:val="be-BY" w:eastAsia="ar-SA"/>
        </w:rPr>
        <w:t>представители сельского  Совета депутатов (7 человек),</w:t>
      </w:r>
      <w:r w:rsidRPr="00E83E2F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работники ООО «Калина» (20 </w:t>
      </w:r>
      <w:r w:rsidRPr="00E83E2F">
        <w:rPr>
          <w:bCs/>
          <w:sz w:val="30"/>
          <w:szCs w:val="30"/>
        </w:rPr>
        <w:t xml:space="preserve">человек), представители ветеранской организации (11 человек), </w:t>
      </w:r>
      <w:r w:rsidRPr="00E83E2F">
        <w:rPr>
          <w:bCs/>
          <w:sz w:val="30"/>
          <w:szCs w:val="30"/>
          <w:lang w:eastAsia="ar-SA"/>
        </w:rPr>
        <w:t>учащиеся</w:t>
      </w:r>
      <w:r>
        <w:rPr>
          <w:bCs/>
          <w:sz w:val="30"/>
          <w:szCs w:val="30"/>
          <w:lang w:eastAsia="ar-SA"/>
        </w:rPr>
        <w:t xml:space="preserve"> старших классов государственного учреждения</w:t>
      </w:r>
      <w:r w:rsidRPr="00E83E2F">
        <w:rPr>
          <w:bCs/>
          <w:sz w:val="30"/>
          <w:szCs w:val="30"/>
          <w:lang w:eastAsia="ar-SA"/>
        </w:rPr>
        <w:t xml:space="preserve"> образования </w:t>
      </w:r>
    </w:p>
    <w:p w14:paraId="5F00B81B" w14:textId="77777777" w:rsidR="000F39B0" w:rsidRDefault="000F39B0" w:rsidP="000F39B0">
      <w:pPr>
        <w:shd w:val="clear" w:color="auto" w:fill="FFFFFF"/>
        <w:jc w:val="both"/>
        <w:rPr>
          <w:bCs/>
          <w:sz w:val="30"/>
          <w:szCs w:val="30"/>
          <w:lang w:val="be-BY" w:eastAsia="ar-SA"/>
        </w:rPr>
      </w:pPr>
      <w:r w:rsidRPr="00E83E2F">
        <w:rPr>
          <w:bCs/>
          <w:sz w:val="30"/>
          <w:szCs w:val="30"/>
          <w:lang w:eastAsia="ar-SA"/>
        </w:rPr>
        <w:t>«</w:t>
      </w:r>
      <w:proofErr w:type="spellStart"/>
      <w:r w:rsidRPr="00E83E2F">
        <w:rPr>
          <w:bCs/>
          <w:sz w:val="30"/>
          <w:szCs w:val="30"/>
          <w:lang w:eastAsia="ar-SA"/>
        </w:rPr>
        <w:t>Межевская</w:t>
      </w:r>
      <w:proofErr w:type="spellEnd"/>
      <w:r w:rsidRPr="00E83E2F">
        <w:rPr>
          <w:bCs/>
          <w:sz w:val="30"/>
          <w:szCs w:val="30"/>
          <w:lang w:eastAsia="ar-SA"/>
        </w:rPr>
        <w:t xml:space="preserve"> средняя школа им.</w:t>
      </w:r>
      <w:r>
        <w:rPr>
          <w:bCs/>
          <w:sz w:val="30"/>
          <w:szCs w:val="30"/>
          <w:lang w:eastAsia="ar-SA"/>
        </w:rPr>
        <w:t> </w:t>
      </w:r>
      <w:proofErr w:type="spellStart"/>
      <w:r w:rsidRPr="00E83E2F">
        <w:rPr>
          <w:bCs/>
          <w:sz w:val="30"/>
          <w:szCs w:val="30"/>
          <w:lang w:eastAsia="ar-SA"/>
        </w:rPr>
        <w:t>Н.И.Ольховского</w:t>
      </w:r>
      <w:proofErr w:type="spellEnd"/>
      <w:r w:rsidRPr="00E83E2F">
        <w:rPr>
          <w:bCs/>
          <w:sz w:val="30"/>
          <w:szCs w:val="30"/>
          <w:lang w:eastAsia="ar-SA"/>
        </w:rPr>
        <w:t xml:space="preserve">», </w:t>
      </w:r>
      <w:r w:rsidRPr="00E83E2F">
        <w:rPr>
          <w:bCs/>
          <w:sz w:val="30"/>
          <w:szCs w:val="30"/>
          <w:lang w:val="be-BY" w:eastAsia="ar-SA"/>
        </w:rPr>
        <w:t>работники учреждений, граждане, проживающие в д.Пищалово.</w:t>
      </w:r>
    </w:p>
    <w:p w14:paraId="39A3D63A" w14:textId="77777777" w:rsidR="000F39B0" w:rsidRPr="007E4516" w:rsidRDefault="000F39B0" w:rsidP="000F39B0">
      <w:pPr>
        <w:shd w:val="clear" w:color="auto" w:fill="FFFFFF"/>
        <w:jc w:val="both"/>
        <w:rPr>
          <w:color w:val="000000"/>
          <w:sz w:val="30"/>
          <w:szCs w:val="30"/>
        </w:rPr>
      </w:pPr>
      <w:r>
        <w:rPr>
          <w:bCs/>
          <w:sz w:val="30"/>
          <w:szCs w:val="30"/>
          <w:lang w:val="be-BY" w:eastAsia="ar-SA"/>
        </w:rPr>
        <w:tab/>
      </w:r>
      <w:r w:rsidRPr="007E4516">
        <w:rPr>
          <w:bCs/>
          <w:color w:val="000000"/>
          <w:sz w:val="30"/>
          <w:szCs w:val="30"/>
          <w:shd w:val="clear" w:color="auto" w:fill="F7F7FB"/>
        </w:rPr>
        <w:t>Проект направлен</w:t>
      </w:r>
      <w:r w:rsidRPr="007E4516">
        <w:rPr>
          <w:color w:val="000000"/>
          <w:sz w:val="30"/>
          <w:szCs w:val="30"/>
          <w:shd w:val="clear" w:color="auto" w:fill="F7F7FB"/>
        </w:rPr>
        <w:t> на создание </w:t>
      </w:r>
      <w:r w:rsidRPr="007E4516">
        <w:rPr>
          <w:bCs/>
          <w:color w:val="000000"/>
          <w:sz w:val="30"/>
          <w:szCs w:val="30"/>
          <w:shd w:val="clear" w:color="auto" w:fill="F7F7FB"/>
        </w:rPr>
        <w:t>комфортной среды как для детей, так и для взрослых.</w:t>
      </w:r>
      <w:r w:rsidRPr="007E4516">
        <w:rPr>
          <w:color w:val="000000"/>
          <w:sz w:val="30"/>
          <w:szCs w:val="30"/>
          <w:shd w:val="clear" w:color="auto" w:fill="F7F7FB"/>
        </w:rPr>
        <w:t>  Площадка «Дети при деле» стала местом притяжения для всей деревни, усиливая чувство общности и заботы о будущем.</w:t>
      </w:r>
    </w:p>
    <w:p w14:paraId="5D5E308E" w14:textId="77777777" w:rsidR="000C2E59" w:rsidRPr="00666075" w:rsidRDefault="006C313B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</w:t>
      </w:r>
      <w:r w:rsidR="000C2E59" w:rsidRPr="00666075">
        <w:rPr>
          <w:sz w:val="30"/>
          <w:szCs w:val="30"/>
        </w:rPr>
        <w:t xml:space="preserve">В текущем </w:t>
      </w:r>
      <w:r>
        <w:rPr>
          <w:sz w:val="30"/>
          <w:szCs w:val="30"/>
        </w:rPr>
        <w:t xml:space="preserve">2025 году в рамках </w:t>
      </w:r>
      <w:r w:rsidR="00CA05C0">
        <w:rPr>
          <w:sz w:val="30"/>
          <w:szCs w:val="30"/>
        </w:rPr>
        <w:t>выполнения плановых мероприятий</w:t>
      </w:r>
      <w:r w:rsidR="000C2E59" w:rsidRPr="00666075">
        <w:rPr>
          <w:sz w:val="30"/>
          <w:szCs w:val="30"/>
        </w:rPr>
        <w:t xml:space="preserve"> по наведению порядка и созданию комфортных условий проживания граждан на объектах внешнего благоустройства Оршанского р</w:t>
      </w:r>
      <w:r w:rsidR="000C2E59">
        <w:rPr>
          <w:sz w:val="30"/>
          <w:szCs w:val="30"/>
        </w:rPr>
        <w:t>айона выполнено</w:t>
      </w:r>
      <w:r w:rsidR="000C2E59" w:rsidRPr="00666075">
        <w:rPr>
          <w:sz w:val="30"/>
          <w:szCs w:val="30"/>
        </w:rPr>
        <w:t>:</w:t>
      </w:r>
    </w:p>
    <w:p w14:paraId="0179AE5A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66075">
        <w:rPr>
          <w:sz w:val="30"/>
          <w:szCs w:val="30"/>
        </w:rPr>
        <w:t>текущий ремонт асфальтобетонного покрытия улиц – 65,9 тыс. м2</w:t>
      </w:r>
      <w:r>
        <w:rPr>
          <w:sz w:val="30"/>
          <w:szCs w:val="30"/>
        </w:rPr>
        <w:t>;</w:t>
      </w:r>
    </w:p>
    <w:p w14:paraId="3422625A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т</w:t>
      </w:r>
      <w:r w:rsidRPr="00666075">
        <w:rPr>
          <w:sz w:val="30"/>
          <w:szCs w:val="30"/>
        </w:rPr>
        <w:t>екущий ремонт грунтовых дорог 171,5 тыс. м2 (</w:t>
      </w:r>
      <w:smartTag w:uri="urn:schemas-microsoft-com:office:smarttags" w:element="metricconverter">
        <w:smartTagPr>
          <w:attr w:name="ProductID" w:val="41 км"/>
        </w:smartTagPr>
        <w:r w:rsidRPr="00666075">
          <w:rPr>
            <w:sz w:val="30"/>
            <w:szCs w:val="30"/>
          </w:rPr>
          <w:t>41 км</w:t>
        </w:r>
      </w:smartTag>
      <w:r w:rsidRPr="00666075">
        <w:rPr>
          <w:sz w:val="30"/>
          <w:szCs w:val="30"/>
        </w:rPr>
        <w:t>)</w:t>
      </w:r>
      <w:r>
        <w:rPr>
          <w:sz w:val="30"/>
          <w:szCs w:val="30"/>
        </w:rPr>
        <w:t>;</w:t>
      </w:r>
      <w:r w:rsidRPr="00666075">
        <w:rPr>
          <w:sz w:val="30"/>
          <w:szCs w:val="30"/>
        </w:rPr>
        <w:t xml:space="preserve"> </w:t>
      </w:r>
    </w:p>
    <w:p w14:paraId="2623DE41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з</w:t>
      </w:r>
      <w:r w:rsidRPr="00666075">
        <w:rPr>
          <w:sz w:val="30"/>
          <w:szCs w:val="30"/>
        </w:rPr>
        <w:t xml:space="preserve">амена турникетного ограждения – </w:t>
      </w:r>
      <w:smartTag w:uri="urn:schemas-microsoft-com:office:smarttags" w:element="metricconverter">
        <w:smartTagPr>
          <w:attr w:name="ProductID" w:val="710 м"/>
        </w:smartTagPr>
        <w:r w:rsidRPr="00666075">
          <w:rPr>
            <w:sz w:val="30"/>
            <w:szCs w:val="30"/>
          </w:rPr>
          <w:t xml:space="preserve">710 </w:t>
        </w:r>
        <w:proofErr w:type="spellStart"/>
        <w:r w:rsidRPr="00666075">
          <w:rPr>
            <w:sz w:val="30"/>
            <w:szCs w:val="30"/>
          </w:rPr>
          <w:t>м</w:t>
        </w:r>
      </w:smartTag>
      <w:r w:rsidRPr="00666075">
        <w:rPr>
          <w:sz w:val="30"/>
          <w:szCs w:val="30"/>
        </w:rPr>
        <w:t>.п</w:t>
      </w:r>
      <w:proofErr w:type="spellEnd"/>
      <w:r>
        <w:rPr>
          <w:sz w:val="30"/>
          <w:szCs w:val="30"/>
        </w:rPr>
        <w:t>.;</w:t>
      </w:r>
    </w:p>
    <w:p w14:paraId="49123480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р</w:t>
      </w:r>
      <w:r w:rsidRPr="00666075">
        <w:rPr>
          <w:sz w:val="30"/>
          <w:szCs w:val="30"/>
        </w:rPr>
        <w:t>емонт тротуара – 5,3 тыс. м2</w:t>
      </w:r>
      <w:r>
        <w:rPr>
          <w:sz w:val="30"/>
          <w:szCs w:val="30"/>
        </w:rPr>
        <w:t>;</w:t>
      </w:r>
      <w:r w:rsidRPr="00666075">
        <w:rPr>
          <w:sz w:val="30"/>
          <w:szCs w:val="30"/>
        </w:rPr>
        <w:t xml:space="preserve"> </w:t>
      </w:r>
    </w:p>
    <w:p w14:paraId="5A74DC44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я</w:t>
      </w:r>
      <w:r w:rsidRPr="00666075">
        <w:rPr>
          <w:sz w:val="30"/>
          <w:szCs w:val="30"/>
        </w:rPr>
        <w:t>мочный ремонт – 6 тыс. м2</w:t>
      </w:r>
      <w:r>
        <w:rPr>
          <w:sz w:val="30"/>
          <w:szCs w:val="30"/>
        </w:rPr>
        <w:t>;</w:t>
      </w:r>
      <w:r w:rsidRPr="00666075">
        <w:rPr>
          <w:sz w:val="30"/>
          <w:szCs w:val="30"/>
        </w:rPr>
        <w:t xml:space="preserve"> </w:t>
      </w:r>
    </w:p>
    <w:p w14:paraId="5033030E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б</w:t>
      </w:r>
      <w:r w:rsidRPr="00666075">
        <w:rPr>
          <w:sz w:val="30"/>
          <w:szCs w:val="30"/>
        </w:rPr>
        <w:t xml:space="preserve">лагоустройство </w:t>
      </w:r>
      <w:r>
        <w:rPr>
          <w:sz w:val="30"/>
          <w:szCs w:val="30"/>
        </w:rPr>
        <w:t xml:space="preserve">придомовых территорий – 23 шт. </w:t>
      </w:r>
      <w:r w:rsidRPr="00666075">
        <w:rPr>
          <w:sz w:val="30"/>
          <w:szCs w:val="30"/>
        </w:rPr>
        <w:t xml:space="preserve">(ремонт проездов, парковок – 10,4 тыс. м2) </w:t>
      </w:r>
      <w:r>
        <w:rPr>
          <w:sz w:val="30"/>
          <w:szCs w:val="30"/>
        </w:rPr>
        <w:t>;</w:t>
      </w:r>
    </w:p>
    <w:p w14:paraId="50090E92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грейдирование</w:t>
      </w:r>
      <w:proofErr w:type="spellEnd"/>
      <w:r w:rsidRPr="00666075">
        <w:rPr>
          <w:sz w:val="30"/>
          <w:szCs w:val="30"/>
        </w:rPr>
        <w:t xml:space="preserve"> улиц – </w:t>
      </w:r>
      <w:smartTag w:uri="urn:schemas-microsoft-com:office:smarttags" w:element="metricconverter">
        <w:smartTagPr>
          <w:attr w:name="ProductID" w:val="152 км"/>
        </w:smartTagPr>
        <w:r w:rsidRPr="00666075">
          <w:rPr>
            <w:sz w:val="30"/>
            <w:szCs w:val="30"/>
          </w:rPr>
          <w:t>152 км</w:t>
        </w:r>
      </w:smartTag>
      <w:r>
        <w:rPr>
          <w:sz w:val="30"/>
          <w:szCs w:val="30"/>
        </w:rPr>
        <w:t>;</w:t>
      </w:r>
      <w:r w:rsidRPr="00666075">
        <w:rPr>
          <w:sz w:val="30"/>
          <w:szCs w:val="30"/>
        </w:rPr>
        <w:t xml:space="preserve"> </w:t>
      </w:r>
    </w:p>
    <w:p w14:paraId="0680D2C1" w14:textId="77777777" w:rsidR="00DE2406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монтаж детского игрового оборудования на 26 придомовых территориях взамен ранее демонтированного – 29 шт.;</w:t>
      </w:r>
    </w:p>
    <w:p w14:paraId="1721F62E" w14:textId="77777777" w:rsidR="000C2E59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монтаж  228 урн и  243 скамейки на 191 придомовой территории. </w:t>
      </w:r>
    </w:p>
    <w:p w14:paraId="0CEE01CE" w14:textId="77777777" w:rsidR="000C2E59" w:rsidRPr="00666075" w:rsidRDefault="000C2E59" w:rsidP="00E97B2B">
      <w:pPr>
        <w:tabs>
          <w:tab w:val="left" w:pos="709"/>
          <w:tab w:val="left" w:pos="4820"/>
          <w:tab w:val="left" w:pos="6804"/>
        </w:tabs>
        <w:jc w:val="both"/>
        <w:rPr>
          <w:sz w:val="30"/>
          <w:szCs w:val="30"/>
        </w:rPr>
      </w:pPr>
      <w:r w:rsidRPr="00960447">
        <w:rPr>
          <w:color w:val="000000"/>
          <w:sz w:val="30"/>
          <w:szCs w:val="30"/>
        </w:rPr>
        <w:t xml:space="preserve">         Отремонтированы 34 контейнерные площадки,</w:t>
      </w:r>
    </w:p>
    <w:p w14:paraId="21C7ED11" w14:textId="77777777" w:rsidR="000C2E59" w:rsidRDefault="000C2E59" w:rsidP="00E97B2B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 истекший период 2025 года</w:t>
      </w:r>
      <w:r w:rsidRPr="0074779E">
        <w:rPr>
          <w:color w:val="000000"/>
          <w:sz w:val="30"/>
          <w:szCs w:val="30"/>
        </w:rPr>
        <w:t xml:space="preserve"> с целью создания мест притяжения граждан, украш</w:t>
      </w:r>
      <w:r>
        <w:rPr>
          <w:color w:val="000000"/>
          <w:sz w:val="30"/>
          <w:szCs w:val="30"/>
        </w:rPr>
        <w:t>ения улиц города и района было закуплено и смонтировано 369</w:t>
      </w:r>
      <w:r w:rsidRPr="0074779E">
        <w:rPr>
          <w:color w:val="000000"/>
          <w:sz w:val="30"/>
          <w:szCs w:val="30"/>
        </w:rPr>
        <w:t xml:space="preserve"> малых архитектурных форм</w:t>
      </w:r>
      <w:r w:rsidR="00CA2CE1">
        <w:rPr>
          <w:color w:val="000000"/>
          <w:sz w:val="30"/>
          <w:szCs w:val="30"/>
        </w:rPr>
        <w:t xml:space="preserve"> (урны, скамейки, </w:t>
      </w:r>
      <w:proofErr w:type="spellStart"/>
      <w:r w:rsidR="00CA2CE1">
        <w:rPr>
          <w:color w:val="000000"/>
          <w:sz w:val="30"/>
          <w:szCs w:val="30"/>
        </w:rPr>
        <w:t>топиарные</w:t>
      </w:r>
      <w:proofErr w:type="spellEnd"/>
      <w:r w:rsidR="00CA2CE1">
        <w:rPr>
          <w:color w:val="000000"/>
          <w:sz w:val="30"/>
          <w:szCs w:val="30"/>
        </w:rPr>
        <w:t xml:space="preserve"> и динамические композиции)</w:t>
      </w:r>
      <w:r w:rsidRPr="0074779E">
        <w:rPr>
          <w:color w:val="000000"/>
          <w:sz w:val="30"/>
          <w:szCs w:val="30"/>
        </w:rPr>
        <w:t>.</w:t>
      </w:r>
    </w:p>
    <w:p w14:paraId="0DDE659E" w14:textId="77777777" w:rsidR="000C2E59" w:rsidRDefault="000C2E59" w:rsidP="00E97B2B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Выполнен монтаж 10 остановочных павильонов.</w:t>
      </w:r>
    </w:p>
    <w:p w14:paraId="27ED19F8" w14:textId="77777777" w:rsidR="000C2E59" w:rsidRDefault="000C2E59" w:rsidP="00895D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КУП «</w:t>
      </w:r>
      <w:proofErr w:type="spellStart"/>
      <w:r>
        <w:rPr>
          <w:sz w:val="30"/>
          <w:szCs w:val="30"/>
        </w:rPr>
        <w:t>Оршакомхоз</w:t>
      </w:r>
      <w:proofErr w:type="spellEnd"/>
      <w:r>
        <w:rPr>
          <w:sz w:val="30"/>
          <w:szCs w:val="30"/>
        </w:rPr>
        <w:t xml:space="preserve">» разработано 9 проектов по модернизации придомовых территорий, включающих установку детских игровых и спортивных комплексов, качелей, песочниц, </w:t>
      </w:r>
      <w:r w:rsidRPr="009D07CC">
        <w:rPr>
          <w:sz w:val="30"/>
          <w:szCs w:val="30"/>
        </w:rPr>
        <w:t>малы</w:t>
      </w:r>
      <w:r>
        <w:rPr>
          <w:sz w:val="30"/>
          <w:szCs w:val="30"/>
        </w:rPr>
        <w:t>х архитектурных форм, устройство парковок, дорожек, установку скамеек и урн, укладку</w:t>
      </w:r>
      <w:r w:rsidRPr="009D07CC">
        <w:rPr>
          <w:sz w:val="30"/>
          <w:szCs w:val="30"/>
        </w:rPr>
        <w:t xml:space="preserve"> резинового покрытия под детское игровое и сп</w:t>
      </w:r>
      <w:r>
        <w:rPr>
          <w:sz w:val="30"/>
          <w:szCs w:val="30"/>
        </w:rPr>
        <w:t>ортивное оборудование, установку</w:t>
      </w:r>
      <w:r w:rsidRPr="009D07CC">
        <w:rPr>
          <w:sz w:val="30"/>
          <w:szCs w:val="30"/>
        </w:rPr>
        <w:t xml:space="preserve"> ограждения, установке</w:t>
      </w:r>
      <w:r>
        <w:rPr>
          <w:sz w:val="30"/>
          <w:szCs w:val="30"/>
        </w:rPr>
        <w:t xml:space="preserve"> видеонаблюдения, освещения</w:t>
      </w:r>
      <w:r w:rsidRPr="009D07CC">
        <w:rPr>
          <w:sz w:val="30"/>
          <w:szCs w:val="30"/>
        </w:rPr>
        <w:t xml:space="preserve">. </w:t>
      </w:r>
      <w:r>
        <w:rPr>
          <w:sz w:val="30"/>
          <w:szCs w:val="30"/>
        </w:rPr>
        <w:t>Один проект находится в стадии разработки.</w:t>
      </w:r>
    </w:p>
    <w:p w14:paraId="4E0A0214" w14:textId="77777777" w:rsidR="00791589" w:rsidRDefault="00791589" w:rsidP="00791589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Завершены работы по укладке резинового покрытия на 20 придомовых территориях, на которых ранее в 2023-2024 годах было установлено детское игровое оборудование.</w:t>
      </w:r>
    </w:p>
    <w:p w14:paraId="70FEA1F0" w14:textId="77777777" w:rsidR="0074431E" w:rsidRDefault="0074431E" w:rsidP="00791589">
      <w:pPr>
        <w:ind w:firstLine="709"/>
        <w:jc w:val="both"/>
        <w:rPr>
          <w:color w:val="000000"/>
          <w:sz w:val="30"/>
          <w:szCs w:val="30"/>
        </w:rPr>
      </w:pPr>
    </w:p>
    <w:p w14:paraId="73976ADF" w14:textId="77777777" w:rsidR="00791589" w:rsidRPr="00960447" w:rsidRDefault="00791589" w:rsidP="00895DB8">
      <w:pPr>
        <w:ind w:firstLine="709"/>
        <w:jc w:val="both"/>
        <w:rPr>
          <w:color w:val="000000"/>
          <w:sz w:val="30"/>
          <w:szCs w:val="30"/>
        </w:rPr>
      </w:pPr>
    </w:p>
    <w:p w14:paraId="12EBE26D" w14:textId="77777777" w:rsidR="00183013" w:rsidRPr="009D08ED" w:rsidRDefault="00183013" w:rsidP="00183013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14:paraId="7E5A3B59" w14:textId="77777777" w:rsidR="00183013" w:rsidRDefault="000C2E59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  <w:r w:rsidRPr="00370AAC">
        <w:rPr>
          <w:color w:val="000000"/>
          <w:sz w:val="30"/>
          <w:szCs w:val="30"/>
          <w:shd w:val="clear" w:color="auto" w:fill="FFFFFF"/>
        </w:rPr>
        <w:t xml:space="preserve"> </w:t>
      </w:r>
    </w:p>
    <w:p w14:paraId="66A3B7AC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31CA2285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329B0469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0004FD8D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5A7FAFAF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6F83C5E2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2D4B59BA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3EBDFA54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1939467A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4551879E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63CC954F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3A88DA88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2F345D49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06EB971C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1710BBA1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77FADAA3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6DA2A688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13DBB169" w14:textId="77777777" w:rsidR="00183013" w:rsidRDefault="00183013" w:rsidP="00E50C0E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</w:p>
    <w:p w14:paraId="6E31C250" w14:textId="77777777" w:rsidR="000C2E59" w:rsidRDefault="000C2E59" w:rsidP="00E50C0E">
      <w:pPr>
        <w:shd w:val="clear" w:color="auto" w:fill="FFFFFF"/>
        <w:jc w:val="both"/>
        <w:rPr>
          <w:color w:val="000000"/>
          <w:sz w:val="30"/>
          <w:szCs w:val="30"/>
        </w:rPr>
      </w:pPr>
    </w:p>
    <w:p w14:paraId="05F8679C" w14:textId="77777777" w:rsidR="000C2E59" w:rsidRDefault="000C2E59" w:rsidP="00E50C0E">
      <w:pPr>
        <w:shd w:val="clear" w:color="auto" w:fill="FFFFFF"/>
        <w:jc w:val="both"/>
        <w:rPr>
          <w:color w:val="000000"/>
          <w:sz w:val="30"/>
          <w:szCs w:val="30"/>
        </w:rPr>
      </w:pPr>
    </w:p>
    <w:p w14:paraId="25AB788E" w14:textId="77777777" w:rsidR="000C2E59" w:rsidRDefault="000C2E59" w:rsidP="00E956C1">
      <w:pPr>
        <w:ind w:firstLine="709"/>
        <w:jc w:val="both"/>
        <w:rPr>
          <w:sz w:val="30"/>
          <w:szCs w:val="30"/>
        </w:rPr>
      </w:pPr>
    </w:p>
    <w:p w14:paraId="3E3CB1DC" w14:textId="77777777" w:rsidR="000C2E59" w:rsidRDefault="000C2E59" w:rsidP="00E956C1">
      <w:pPr>
        <w:ind w:firstLine="709"/>
        <w:jc w:val="both"/>
        <w:rPr>
          <w:sz w:val="30"/>
          <w:szCs w:val="30"/>
        </w:rPr>
      </w:pPr>
    </w:p>
    <w:p w14:paraId="39800955" w14:textId="77777777" w:rsidR="000C2E59" w:rsidRDefault="000C2E59" w:rsidP="00E956C1">
      <w:pPr>
        <w:ind w:firstLine="709"/>
        <w:jc w:val="both"/>
        <w:rPr>
          <w:sz w:val="30"/>
          <w:szCs w:val="30"/>
        </w:rPr>
      </w:pPr>
    </w:p>
    <w:p w14:paraId="7FF2D57F" w14:textId="77777777" w:rsidR="000C2E59" w:rsidRDefault="000C2E59" w:rsidP="00E956C1">
      <w:pPr>
        <w:ind w:firstLine="709"/>
        <w:jc w:val="both"/>
        <w:rPr>
          <w:sz w:val="30"/>
          <w:szCs w:val="30"/>
        </w:rPr>
      </w:pPr>
    </w:p>
    <w:p w14:paraId="21F55E40" w14:textId="77777777" w:rsidR="000C2E59" w:rsidRDefault="000C2E59" w:rsidP="00E956C1">
      <w:pPr>
        <w:ind w:firstLine="709"/>
        <w:jc w:val="both"/>
        <w:rPr>
          <w:sz w:val="30"/>
          <w:szCs w:val="30"/>
        </w:rPr>
      </w:pPr>
    </w:p>
    <w:p w14:paraId="5D2D937E" w14:textId="77777777" w:rsidR="000C2E59" w:rsidRDefault="000C2E59" w:rsidP="00E956C1">
      <w:pPr>
        <w:ind w:firstLine="709"/>
        <w:jc w:val="both"/>
        <w:rPr>
          <w:sz w:val="30"/>
          <w:szCs w:val="30"/>
        </w:rPr>
      </w:pPr>
    </w:p>
    <w:p w14:paraId="3880253C" w14:textId="77777777" w:rsidR="000C2E59" w:rsidRPr="00E956C1" w:rsidRDefault="000C2E59" w:rsidP="00F034ED">
      <w:pPr>
        <w:ind w:firstLine="708"/>
        <w:jc w:val="both"/>
        <w:rPr>
          <w:sz w:val="30"/>
          <w:szCs w:val="30"/>
        </w:rPr>
      </w:pPr>
      <w:r>
        <w:tab/>
      </w:r>
      <w:r w:rsidRPr="00E956C1">
        <w:rPr>
          <w:sz w:val="30"/>
          <w:szCs w:val="30"/>
        </w:rPr>
        <w:t xml:space="preserve"> </w:t>
      </w:r>
    </w:p>
    <w:p w14:paraId="27214E2F" w14:textId="77777777" w:rsidR="000C2E59" w:rsidRDefault="000C2E59" w:rsidP="00F029FB">
      <w:pPr>
        <w:ind w:firstLine="709"/>
        <w:jc w:val="both"/>
        <w:rPr>
          <w:color w:val="000000"/>
          <w:sz w:val="30"/>
          <w:szCs w:val="30"/>
          <w:highlight w:val="yellow"/>
        </w:rPr>
      </w:pPr>
    </w:p>
    <w:p w14:paraId="43C11D51" w14:textId="77777777" w:rsidR="000C2E59" w:rsidRDefault="000C2E59" w:rsidP="001E049D">
      <w:pPr>
        <w:jc w:val="both"/>
        <w:rPr>
          <w:color w:val="000000"/>
          <w:sz w:val="30"/>
          <w:szCs w:val="30"/>
          <w:highlight w:val="yellow"/>
        </w:rPr>
      </w:pPr>
    </w:p>
    <w:p w14:paraId="628E87C3" w14:textId="77777777" w:rsidR="000C2E59" w:rsidRPr="00177072" w:rsidRDefault="000C2E59" w:rsidP="00F029FB">
      <w:pPr>
        <w:ind w:firstLine="709"/>
        <w:jc w:val="both"/>
        <w:rPr>
          <w:color w:val="000000"/>
          <w:sz w:val="30"/>
          <w:szCs w:val="30"/>
          <w:highlight w:val="yellow"/>
        </w:rPr>
      </w:pPr>
    </w:p>
    <w:p w14:paraId="10FB2DCB" w14:textId="77777777" w:rsidR="000C2E59" w:rsidRPr="00177072" w:rsidRDefault="000C2E59" w:rsidP="00F029FB">
      <w:pPr>
        <w:ind w:firstLine="709"/>
        <w:jc w:val="both"/>
        <w:rPr>
          <w:color w:val="000000"/>
          <w:sz w:val="30"/>
          <w:szCs w:val="30"/>
          <w:highlight w:val="yellow"/>
        </w:rPr>
      </w:pPr>
    </w:p>
    <w:p w14:paraId="0F187215" w14:textId="77777777" w:rsidR="000C2E59" w:rsidRDefault="000C2E59"/>
    <w:sectPr w:rsidR="000C2E59" w:rsidSect="00F034E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B39C3" w14:textId="77777777" w:rsidR="007B5A70" w:rsidRDefault="007B5A70">
      <w:r>
        <w:separator/>
      </w:r>
    </w:p>
  </w:endnote>
  <w:endnote w:type="continuationSeparator" w:id="0">
    <w:p w14:paraId="70820857" w14:textId="77777777" w:rsidR="007B5A70" w:rsidRDefault="007B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6526E" w14:textId="77777777" w:rsidR="007B5A70" w:rsidRDefault="007B5A70">
      <w:r>
        <w:separator/>
      </w:r>
    </w:p>
  </w:footnote>
  <w:footnote w:type="continuationSeparator" w:id="0">
    <w:p w14:paraId="69BFA9F7" w14:textId="77777777" w:rsidR="007B5A70" w:rsidRDefault="007B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CDFA9" w14:textId="77777777" w:rsidR="000C2E59" w:rsidRDefault="000C2E59" w:rsidP="007227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7D22AD" w14:textId="77777777" w:rsidR="000C2E59" w:rsidRDefault="000C2E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6D9C5" w14:textId="77777777" w:rsidR="000C2E59" w:rsidRDefault="000C2E59" w:rsidP="007227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227D">
      <w:rPr>
        <w:rStyle w:val="a5"/>
        <w:noProof/>
      </w:rPr>
      <w:t>2</w:t>
    </w:r>
    <w:r>
      <w:rPr>
        <w:rStyle w:val="a5"/>
      </w:rPr>
      <w:fldChar w:fldCharType="end"/>
    </w:r>
  </w:p>
  <w:p w14:paraId="76CD5811" w14:textId="77777777" w:rsidR="000C2E59" w:rsidRDefault="000C2E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FB"/>
    <w:rsid w:val="000A5624"/>
    <w:rsid w:val="000C2E59"/>
    <w:rsid w:val="000F39B0"/>
    <w:rsid w:val="00177072"/>
    <w:rsid w:val="00183013"/>
    <w:rsid w:val="00190121"/>
    <w:rsid w:val="001D7875"/>
    <w:rsid w:val="001E049D"/>
    <w:rsid w:val="001F4AC9"/>
    <w:rsid w:val="0022013A"/>
    <w:rsid w:val="002401E3"/>
    <w:rsid w:val="00370AAC"/>
    <w:rsid w:val="003D2341"/>
    <w:rsid w:val="0040749B"/>
    <w:rsid w:val="004160AE"/>
    <w:rsid w:val="004216EE"/>
    <w:rsid w:val="00482B23"/>
    <w:rsid w:val="00487987"/>
    <w:rsid w:val="004B227D"/>
    <w:rsid w:val="00521495"/>
    <w:rsid w:val="00551CD7"/>
    <w:rsid w:val="005E103B"/>
    <w:rsid w:val="005E54FC"/>
    <w:rsid w:val="006172D7"/>
    <w:rsid w:val="00625F6E"/>
    <w:rsid w:val="006260AE"/>
    <w:rsid w:val="00656EC4"/>
    <w:rsid w:val="00666075"/>
    <w:rsid w:val="006664AF"/>
    <w:rsid w:val="006B4444"/>
    <w:rsid w:val="006C2BA9"/>
    <w:rsid w:val="006C313B"/>
    <w:rsid w:val="006C7D23"/>
    <w:rsid w:val="006E0952"/>
    <w:rsid w:val="007227A5"/>
    <w:rsid w:val="0074431E"/>
    <w:rsid w:val="0074779E"/>
    <w:rsid w:val="00791589"/>
    <w:rsid w:val="007B34AF"/>
    <w:rsid w:val="007B5A70"/>
    <w:rsid w:val="007D3935"/>
    <w:rsid w:val="007E4516"/>
    <w:rsid w:val="007F2AD0"/>
    <w:rsid w:val="00826BA5"/>
    <w:rsid w:val="00895DB8"/>
    <w:rsid w:val="008E0AB1"/>
    <w:rsid w:val="0095718F"/>
    <w:rsid w:val="00960447"/>
    <w:rsid w:val="0099132B"/>
    <w:rsid w:val="009A031E"/>
    <w:rsid w:val="009A3393"/>
    <w:rsid w:val="009D07CC"/>
    <w:rsid w:val="009D08ED"/>
    <w:rsid w:val="009E256C"/>
    <w:rsid w:val="00A03F1F"/>
    <w:rsid w:val="00A4176A"/>
    <w:rsid w:val="00A62460"/>
    <w:rsid w:val="00AE6C4F"/>
    <w:rsid w:val="00B474B2"/>
    <w:rsid w:val="00B51A73"/>
    <w:rsid w:val="00C0229B"/>
    <w:rsid w:val="00C330DE"/>
    <w:rsid w:val="00C5737A"/>
    <w:rsid w:val="00C91A56"/>
    <w:rsid w:val="00C94D01"/>
    <w:rsid w:val="00C94F67"/>
    <w:rsid w:val="00CA05C0"/>
    <w:rsid w:val="00CA2CE1"/>
    <w:rsid w:val="00CB41AD"/>
    <w:rsid w:val="00CD3497"/>
    <w:rsid w:val="00CD572B"/>
    <w:rsid w:val="00D00866"/>
    <w:rsid w:val="00D0240D"/>
    <w:rsid w:val="00D0348F"/>
    <w:rsid w:val="00D322BA"/>
    <w:rsid w:val="00DB36DA"/>
    <w:rsid w:val="00DC18A9"/>
    <w:rsid w:val="00DE2406"/>
    <w:rsid w:val="00DF0BFA"/>
    <w:rsid w:val="00E11330"/>
    <w:rsid w:val="00E50C0E"/>
    <w:rsid w:val="00E768FC"/>
    <w:rsid w:val="00E83E2F"/>
    <w:rsid w:val="00E956C1"/>
    <w:rsid w:val="00E97B2B"/>
    <w:rsid w:val="00EC0754"/>
    <w:rsid w:val="00EC09A6"/>
    <w:rsid w:val="00F029FB"/>
    <w:rsid w:val="00F034ED"/>
    <w:rsid w:val="00FA527F"/>
    <w:rsid w:val="00FB47DB"/>
    <w:rsid w:val="00FC5270"/>
    <w:rsid w:val="00F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51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38">
    <w:name w:val="1238"/>
    <w:aliases w:val="bqiaagaaeyqcaaagiaiaaapsawaabea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4176A"/>
    <w:pPr>
      <w:spacing w:before="100" w:beforeAutospacing="1" w:after="100" w:afterAutospacing="1"/>
    </w:pPr>
  </w:style>
  <w:style w:type="paragraph" w:customStyle="1" w:styleId="justify">
    <w:name w:val="justify"/>
    <w:basedOn w:val="a"/>
    <w:uiPriority w:val="99"/>
    <w:rsid w:val="00A4176A"/>
    <w:pPr>
      <w:ind w:firstLine="567"/>
      <w:jc w:val="both"/>
    </w:pPr>
  </w:style>
  <w:style w:type="character" w:customStyle="1" w:styleId="docdata">
    <w:name w:val="docdata"/>
    <w:aliases w:val="docy,v5,2123,bqiaagaaeyqcaaagiaiaaaopbqaabbcf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A4176A"/>
    <w:rPr>
      <w:rFonts w:cs="Times New Roman"/>
    </w:rPr>
  </w:style>
  <w:style w:type="paragraph" w:styleId="a3">
    <w:name w:val="header"/>
    <w:basedOn w:val="a"/>
    <w:link w:val="a4"/>
    <w:uiPriority w:val="99"/>
    <w:rsid w:val="00F0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0229B"/>
    <w:rPr>
      <w:rFonts w:eastAsia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034ED"/>
    <w:rPr>
      <w:rFonts w:cs="Times New Roman"/>
    </w:rPr>
  </w:style>
  <w:style w:type="table" w:styleId="a6">
    <w:name w:val="Table Grid"/>
    <w:basedOn w:val="a1"/>
    <w:uiPriority w:val="99"/>
    <w:locked/>
    <w:rsid w:val="00E50C0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83013"/>
    <w:rPr>
      <w:rFonts w:ascii="Calibri" w:hAnsi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B47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47D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38">
    <w:name w:val="1238"/>
    <w:aliases w:val="bqiaagaaeyqcaaagiaiaaapsawaabea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4176A"/>
    <w:pPr>
      <w:spacing w:before="100" w:beforeAutospacing="1" w:after="100" w:afterAutospacing="1"/>
    </w:pPr>
  </w:style>
  <w:style w:type="paragraph" w:customStyle="1" w:styleId="justify">
    <w:name w:val="justify"/>
    <w:basedOn w:val="a"/>
    <w:uiPriority w:val="99"/>
    <w:rsid w:val="00A4176A"/>
    <w:pPr>
      <w:ind w:firstLine="567"/>
      <w:jc w:val="both"/>
    </w:pPr>
  </w:style>
  <w:style w:type="character" w:customStyle="1" w:styleId="docdata">
    <w:name w:val="docdata"/>
    <w:aliases w:val="docy,v5,2123,bqiaagaaeyqcaaagiaiaaaopbqaabbcf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A4176A"/>
    <w:rPr>
      <w:rFonts w:cs="Times New Roman"/>
    </w:rPr>
  </w:style>
  <w:style w:type="paragraph" w:styleId="a3">
    <w:name w:val="header"/>
    <w:basedOn w:val="a"/>
    <w:link w:val="a4"/>
    <w:uiPriority w:val="99"/>
    <w:rsid w:val="00F0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0229B"/>
    <w:rPr>
      <w:rFonts w:eastAsia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034ED"/>
    <w:rPr>
      <w:rFonts w:cs="Times New Roman"/>
    </w:rPr>
  </w:style>
  <w:style w:type="table" w:styleId="a6">
    <w:name w:val="Table Grid"/>
    <w:basedOn w:val="a1"/>
    <w:uiPriority w:val="99"/>
    <w:locked/>
    <w:rsid w:val="00E50C0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83013"/>
    <w:rPr>
      <w:rFonts w:ascii="Calibri" w:hAnsi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B47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47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14BB-149E-4DE6-B1C9-BF3F8415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2</cp:revision>
  <cp:lastPrinted>2025-12-11T06:56:00Z</cp:lastPrinted>
  <dcterms:created xsi:type="dcterms:W3CDTF">2025-12-18T05:24:00Z</dcterms:created>
  <dcterms:modified xsi:type="dcterms:W3CDTF">2025-12-18T05:24:00Z</dcterms:modified>
</cp:coreProperties>
</file>